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17" w:rsidRDefault="00F97917"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Pr="0004308C" w:rsidRDefault="00F552EC" w:rsidP="00F552EC">
      <w:pPr>
        <w:ind w:left="360"/>
        <w:jc w:val="center"/>
      </w:pPr>
      <w:r>
        <w:rPr>
          <w:b/>
          <w:sz w:val="28"/>
          <w:szCs w:val="28"/>
        </w:rPr>
        <w:t>ДОКУМЕНТАЦИЯ №</w:t>
      </w:r>
      <w:r w:rsidR="002A579F" w:rsidRPr="0004308C">
        <w:t>2</w:t>
      </w:r>
      <w:r w:rsidRPr="0004308C">
        <w:t>/001-ЗК</w:t>
      </w:r>
    </w:p>
    <w:p w:rsidR="00F552EC" w:rsidRPr="00F552EC" w:rsidRDefault="00F552EC" w:rsidP="00F552EC">
      <w:pPr>
        <w:ind w:right="66"/>
        <w:jc w:val="center"/>
        <w:rPr>
          <w:rFonts w:ascii="Times New Roman" w:hAnsi="Times New Roman" w:cs="Times New Roman"/>
          <w:sz w:val="28"/>
          <w:szCs w:val="28"/>
        </w:rPr>
      </w:pPr>
      <w:r w:rsidRPr="0004308C">
        <w:rPr>
          <w:rFonts w:ascii="Times New Roman" w:hAnsi="Times New Roman" w:cs="Times New Roman"/>
          <w:sz w:val="28"/>
          <w:szCs w:val="28"/>
        </w:rPr>
        <w:t xml:space="preserve">на поставку </w:t>
      </w:r>
      <w:r w:rsidR="00740400" w:rsidRPr="0004308C">
        <w:rPr>
          <w:rFonts w:ascii="Times New Roman CYR" w:hAnsi="Times New Roman CYR" w:cs="Times New Roman CYR"/>
          <w:kern w:val="1"/>
          <w:sz w:val="28"/>
          <w:szCs w:val="28"/>
        </w:rPr>
        <w:t>специализированн</w:t>
      </w:r>
      <w:r w:rsidR="0004308C" w:rsidRPr="0004308C">
        <w:rPr>
          <w:rFonts w:ascii="Times New Roman CYR" w:hAnsi="Times New Roman CYR" w:cs="Times New Roman CYR"/>
          <w:kern w:val="1"/>
          <w:sz w:val="28"/>
          <w:szCs w:val="28"/>
        </w:rPr>
        <w:t>ого</w:t>
      </w:r>
      <w:r w:rsidR="00740400" w:rsidRPr="0004308C">
        <w:rPr>
          <w:rFonts w:ascii="Times New Roman CYR" w:hAnsi="Times New Roman CYR" w:cs="Times New Roman CYR"/>
          <w:kern w:val="1"/>
          <w:sz w:val="28"/>
          <w:szCs w:val="28"/>
        </w:rPr>
        <w:t xml:space="preserve"> учебно-лабораторн</w:t>
      </w:r>
      <w:r w:rsidR="0004308C" w:rsidRPr="0004308C">
        <w:rPr>
          <w:rFonts w:ascii="Times New Roman CYR" w:hAnsi="Times New Roman CYR" w:cs="Times New Roman CYR"/>
          <w:kern w:val="1"/>
          <w:sz w:val="28"/>
          <w:szCs w:val="28"/>
        </w:rPr>
        <w:t>ого</w:t>
      </w:r>
      <w:r w:rsidR="0004308C">
        <w:rPr>
          <w:rFonts w:ascii="Times New Roman CYR" w:hAnsi="Times New Roman CYR" w:cs="Times New Roman CYR"/>
          <w:kern w:val="1"/>
          <w:sz w:val="28"/>
          <w:szCs w:val="28"/>
        </w:rPr>
        <w:t>оборудования</w:t>
      </w:r>
    </w:p>
    <w:p w:rsidR="00F552EC" w:rsidRDefault="00F552EC" w:rsidP="00F552EC">
      <w:pPr>
        <w:ind w:left="360"/>
        <w:jc w:val="center"/>
        <w:rPr>
          <w:sz w:val="28"/>
          <w:szCs w:val="28"/>
        </w:rPr>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F552EC" w:rsidRDefault="00F552EC" w:rsidP="00F97917">
      <w:pPr>
        <w:pStyle w:val="ab"/>
        <w:ind w:firstLine="180"/>
      </w:pPr>
    </w:p>
    <w:p w:rsidR="00242D97" w:rsidRDefault="00242D97" w:rsidP="00F97917">
      <w:pPr>
        <w:pStyle w:val="ab"/>
        <w:ind w:firstLine="180"/>
      </w:pPr>
    </w:p>
    <w:p w:rsidR="00242D97" w:rsidRDefault="00242D97" w:rsidP="00F97917">
      <w:pPr>
        <w:pStyle w:val="ab"/>
        <w:ind w:firstLine="180"/>
      </w:pPr>
    </w:p>
    <w:p w:rsidR="00242D97" w:rsidRDefault="00242D97" w:rsidP="00F97917">
      <w:pPr>
        <w:pStyle w:val="ab"/>
        <w:ind w:firstLine="180"/>
      </w:pPr>
    </w:p>
    <w:p w:rsidR="00F552EC" w:rsidRDefault="00F552EC" w:rsidP="00F97917">
      <w:pPr>
        <w:pStyle w:val="ab"/>
        <w:ind w:firstLine="180"/>
      </w:pPr>
    </w:p>
    <w:p w:rsidR="00F97917" w:rsidRDefault="00F97917" w:rsidP="00F97917">
      <w:pPr>
        <w:pStyle w:val="ab"/>
        <w:ind w:firstLine="180"/>
      </w:pPr>
    </w:p>
    <w:p w:rsidR="00F97917" w:rsidRDefault="00F97917" w:rsidP="00F97917">
      <w:pPr>
        <w:pStyle w:val="ab"/>
        <w:ind w:firstLine="180"/>
      </w:pPr>
      <w:r>
        <w:lastRenderedPageBreak/>
        <w:t>Извещение о проведении запроса котировок</w:t>
      </w:r>
    </w:p>
    <w:p w:rsidR="00F97917" w:rsidRDefault="00C3628A" w:rsidP="00F97917">
      <w:pPr>
        <w:pStyle w:val="ab"/>
        <w:ind w:firstLine="180"/>
      </w:pPr>
      <w:r>
        <w:t xml:space="preserve">            № </w:t>
      </w:r>
      <w:r w:rsidR="002A579F">
        <w:t>2</w:t>
      </w:r>
      <w:r w:rsidR="00F97917">
        <w:t>/001-ЗК</w:t>
      </w:r>
      <w:r w:rsidR="00F97917">
        <w:tab/>
      </w:r>
    </w:p>
    <w:p w:rsidR="00F97917" w:rsidRDefault="00F97917" w:rsidP="00F97917">
      <w:pPr>
        <w:pStyle w:val="ab"/>
        <w:ind w:firstLine="180"/>
        <w:jc w:val="right"/>
      </w:pPr>
    </w:p>
    <w:p w:rsidR="00F97917" w:rsidRPr="009E163A" w:rsidRDefault="00F97917" w:rsidP="00F97917">
      <w:pPr>
        <w:pStyle w:val="ab"/>
        <w:jc w:val="both"/>
        <w:rPr>
          <w:b w:val="0"/>
          <w:sz w:val="24"/>
        </w:rPr>
      </w:pPr>
      <w:r w:rsidRPr="009E163A">
        <w:rPr>
          <w:b w:val="0"/>
          <w:sz w:val="24"/>
        </w:rPr>
        <w:t xml:space="preserve">г. Тамбов                                                                                         </w:t>
      </w:r>
      <w:r w:rsidR="0049026F" w:rsidRPr="0004308C">
        <w:rPr>
          <w:b w:val="0"/>
          <w:sz w:val="24"/>
        </w:rPr>
        <w:t>2</w:t>
      </w:r>
      <w:r w:rsidR="008F419A" w:rsidRPr="0004308C">
        <w:rPr>
          <w:b w:val="0"/>
          <w:sz w:val="24"/>
        </w:rPr>
        <w:t>6</w:t>
      </w:r>
      <w:r w:rsidR="0049026F" w:rsidRPr="0004308C">
        <w:rPr>
          <w:b w:val="0"/>
          <w:sz w:val="24"/>
        </w:rPr>
        <w:t>сентября</w:t>
      </w:r>
      <w:r w:rsidRPr="0004308C">
        <w:rPr>
          <w:b w:val="0"/>
          <w:sz w:val="24"/>
        </w:rPr>
        <w:t xml:space="preserve"> 2012 г</w:t>
      </w:r>
      <w:r w:rsidRPr="009E163A">
        <w:rPr>
          <w:b w:val="0"/>
          <w:sz w:val="24"/>
        </w:rPr>
        <w:t>.</w:t>
      </w:r>
    </w:p>
    <w:p w:rsidR="00F97917" w:rsidRPr="009E163A" w:rsidRDefault="00F97917" w:rsidP="00F97917">
      <w:pPr>
        <w:pStyle w:val="ab"/>
        <w:jc w:val="both"/>
        <w:rPr>
          <w:sz w:val="24"/>
        </w:rPr>
      </w:pPr>
    </w:p>
    <w:p w:rsidR="00F97917" w:rsidRPr="009E163A" w:rsidRDefault="00F97917" w:rsidP="00F97917">
      <w:pPr>
        <w:ind w:right="66"/>
        <w:jc w:val="both"/>
        <w:rPr>
          <w:rFonts w:ascii="Times New Roman" w:hAnsi="Times New Roman" w:cs="Times New Roman"/>
        </w:rPr>
      </w:pPr>
      <w:r w:rsidRPr="009E163A">
        <w:rPr>
          <w:rFonts w:ascii="Times New Roman" w:hAnsi="Times New Roman" w:cs="Times New Roman"/>
          <w:b/>
          <w:bCs/>
        </w:rPr>
        <w:t xml:space="preserve">1. Заказчик: </w:t>
      </w:r>
      <w:r w:rsidRPr="009E163A">
        <w:rPr>
          <w:rFonts w:ascii="Times New Roman" w:hAnsi="Times New Roman" w:cs="Times New Roman"/>
          <w:bCs/>
        </w:rPr>
        <w:t xml:space="preserve">Тамбовское областное государственноеавтономное учреждение </w:t>
      </w:r>
      <w:r w:rsidR="00242D97">
        <w:rPr>
          <w:rFonts w:ascii="Times New Roman" w:hAnsi="Times New Roman" w:cs="Times New Roman"/>
          <w:bCs/>
        </w:rPr>
        <w:t>«Тамбовский центр стратегических разработок</w:t>
      </w:r>
      <w:r w:rsidRPr="009E163A">
        <w:rPr>
          <w:rFonts w:ascii="Times New Roman" w:hAnsi="Times New Roman" w:cs="Times New Roman"/>
          <w:bCs/>
        </w:rPr>
        <w:t>».</w:t>
      </w:r>
    </w:p>
    <w:p w:rsidR="00F97917" w:rsidRPr="009E163A" w:rsidRDefault="00F97917" w:rsidP="00F97917">
      <w:pPr>
        <w:jc w:val="both"/>
        <w:rPr>
          <w:rFonts w:ascii="Times New Roman" w:hAnsi="Times New Roman" w:cs="Times New Roman"/>
        </w:rPr>
      </w:pPr>
      <w:r w:rsidRPr="009E163A">
        <w:rPr>
          <w:rFonts w:ascii="Times New Roman" w:hAnsi="Times New Roman" w:cs="Times New Roman"/>
          <w:bCs/>
        </w:rPr>
        <w:t xml:space="preserve">Почтовый адрес: 392000, г. Тамбов, ул. </w:t>
      </w:r>
      <w:proofErr w:type="gramStart"/>
      <w:r w:rsidRPr="009E163A">
        <w:rPr>
          <w:rFonts w:ascii="Times New Roman" w:hAnsi="Times New Roman" w:cs="Times New Roman"/>
          <w:bCs/>
        </w:rPr>
        <w:t>Советская</w:t>
      </w:r>
      <w:proofErr w:type="gramEnd"/>
      <w:r w:rsidRPr="009E163A">
        <w:rPr>
          <w:rFonts w:ascii="Times New Roman" w:hAnsi="Times New Roman" w:cs="Times New Roman"/>
          <w:bCs/>
        </w:rPr>
        <w:t>, д.108</w:t>
      </w:r>
    </w:p>
    <w:p w:rsidR="00F97917" w:rsidRPr="00242D97" w:rsidRDefault="00F97917" w:rsidP="00F97917">
      <w:pPr>
        <w:jc w:val="both"/>
        <w:rPr>
          <w:rFonts w:ascii="Times New Roman" w:hAnsi="Times New Roman" w:cs="Times New Roman"/>
          <w:i/>
        </w:rPr>
      </w:pPr>
      <w:r w:rsidRPr="009E163A">
        <w:rPr>
          <w:rFonts w:ascii="Times New Roman" w:hAnsi="Times New Roman" w:cs="Times New Roman"/>
        </w:rPr>
        <w:t>телефон/факс: 8(4752)</w:t>
      </w:r>
      <w:r w:rsidR="00242D97">
        <w:rPr>
          <w:rFonts w:ascii="Times New Roman" w:hAnsi="Times New Roman" w:cs="Times New Roman"/>
        </w:rPr>
        <w:t>72-97-79/72-96-98</w:t>
      </w:r>
      <w:r w:rsidRPr="009E163A">
        <w:rPr>
          <w:rFonts w:ascii="Times New Roman" w:hAnsi="Times New Roman" w:cs="Times New Roman"/>
        </w:rPr>
        <w:t xml:space="preserve">. Адрес электронной почты: </w:t>
      </w:r>
      <w:hyperlink r:id="rId5" w:history="1">
        <w:r w:rsidR="00242D97" w:rsidRPr="0049286A">
          <w:rPr>
            <w:rStyle w:val="a9"/>
            <w:rFonts w:ascii="Times New Roman" w:hAnsi="Times New Roman" w:cs="Times New Roman"/>
            <w:i/>
            <w:lang w:val="en-US"/>
          </w:rPr>
          <w:t>csr</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tambov</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mail</w:t>
        </w:r>
        <w:r w:rsidR="00242D97" w:rsidRPr="00242D97">
          <w:rPr>
            <w:rStyle w:val="a9"/>
            <w:rFonts w:ascii="Times New Roman" w:hAnsi="Times New Roman" w:cs="Times New Roman"/>
            <w:i/>
          </w:rPr>
          <w:t>.</w:t>
        </w:r>
        <w:r w:rsidR="00242D97" w:rsidRPr="0049286A">
          <w:rPr>
            <w:rStyle w:val="a9"/>
            <w:rFonts w:ascii="Times New Roman" w:hAnsi="Times New Roman" w:cs="Times New Roman"/>
            <w:i/>
            <w:lang w:val="en-US"/>
          </w:rPr>
          <w:t>ru</w:t>
        </w:r>
      </w:hyperlink>
    </w:p>
    <w:p w:rsidR="00F97917" w:rsidRPr="009E163A" w:rsidRDefault="00F97917" w:rsidP="00F97917">
      <w:pPr>
        <w:ind w:right="66"/>
        <w:jc w:val="both"/>
        <w:rPr>
          <w:rFonts w:ascii="Times New Roman" w:hAnsi="Times New Roman" w:cs="Times New Roman"/>
        </w:rPr>
      </w:pPr>
      <w:r w:rsidRPr="009E163A">
        <w:rPr>
          <w:rFonts w:ascii="Times New Roman" w:hAnsi="Times New Roman" w:cs="Times New Roman"/>
          <w:b/>
        </w:rPr>
        <w:t xml:space="preserve">2. Предмет Договора: </w:t>
      </w:r>
      <w:r w:rsidR="0016147B" w:rsidRPr="0016147B">
        <w:rPr>
          <w:rFonts w:ascii="Times New Roman" w:hAnsi="Times New Roman" w:cs="Times New Roman"/>
        </w:rPr>
        <w:t xml:space="preserve">поставка </w:t>
      </w:r>
      <w:r w:rsidR="0016147B" w:rsidRPr="0016147B">
        <w:rPr>
          <w:rFonts w:ascii="Times New Roman CYR" w:hAnsi="Times New Roman CYR" w:cs="Times New Roman CYR"/>
          <w:kern w:val="1"/>
        </w:rPr>
        <w:t>специализированного учебно-лабораторного оборудования</w:t>
      </w:r>
      <w:r w:rsidRPr="009E163A">
        <w:rPr>
          <w:rFonts w:ascii="Times New Roman" w:eastAsia="Times New Roman" w:hAnsi="Times New Roman" w:cs="Times New Roman"/>
          <w:color w:val="000000"/>
          <w:lang w:eastAsia="ru-RU"/>
        </w:rPr>
        <w:t xml:space="preserve"> (</w:t>
      </w:r>
      <w:r w:rsidRPr="009E163A">
        <w:rPr>
          <w:rFonts w:ascii="Times New Roman" w:hAnsi="Times New Roman" w:cs="Times New Roman"/>
        </w:rPr>
        <w:t>далее - Товар)</w:t>
      </w:r>
      <w:r w:rsidRPr="009E163A">
        <w:rPr>
          <w:rFonts w:ascii="Times New Roman" w:hAnsi="Times New Roman" w:cs="Times New Roman"/>
          <w:bCs/>
        </w:rPr>
        <w:t>.</w:t>
      </w:r>
    </w:p>
    <w:p w:rsidR="00F97917" w:rsidRPr="009E163A" w:rsidRDefault="00F97917" w:rsidP="00F97917">
      <w:pPr>
        <w:tabs>
          <w:tab w:val="left" w:pos="284"/>
        </w:tabs>
        <w:jc w:val="both"/>
        <w:rPr>
          <w:rFonts w:ascii="Times New Roman" w:hAnsi="Times New Roman" w:cs="Times New Roman"/>
        </w:rPr>
      </w:pPr>
      <w:r w:rsidRPr="009E163A">
        <w:rPr>
          <w:rFonts w:ascii="Times New Roman" w:hAnsi="Times New Roman" w:cs="Times New Roman"/>
          <w:b/>
        </w:rPr>
        <w:t>3. Требования, установленные заказчиком, к качеству, техническим характеристикам товаров:</w:t>
      </w:r>
    </w:p>
    <w:p w:rsidR="00F97917" w:rsidRPr="000B7B3F" w:rsidRDefault="00F97917" w:rsidP="00F97917">
      <w:pPr>
        <w:widowControl/>
        <w:suppressAutoHyphens w:val="0"/>
        <w:autoSpaceDE w:val="0"/>
        <w:autoSpaceDN w:val="0"/>
        <w:adjustRightInd w:val="0"/>
        <w:spacing w:after="0"/>
        <w:rPr>
          <w:rFonts w:ascii="Times New Roman" w:eastAsia="Times New Roman" w:hAnsi="Times New Roman" w:cs="Times New Roman"/>
          <w:b/>
          <w:color w:val="000000"/>
          <w:lang w:eastAsia="ru-RU"/>
        </w:rPr>
      </w:pPr>
      <w:r w:rsidRPr="000B7B3F">
        <w:rPr>
          <w:rFonts w:ascii="Times New Roman" w:eastAsia="Times New Roman" w:hAnsi="Times New Roman" w:cs="Times New Roman"/>
          <w:b/>
          <w:color w:val="000000"/>
          <w:lang w:eastAsia="ru-RU"/>
        </w:rPr>
        <w:t>3.1. Общие функциональные требования:</w:t>
      </w:r>
    </w:p>
    <w:p w:rsidR="00F97917" w:rsidRPr="000B7B3F" w:rsidRDefault="00F97917" w:rsidP="00F97917">
      <w:pPr>
        <w:widowControl/>
        <w:suppressAutoHyphens w:val="0"/>
        <w:autoSpaceDE w:val="0"/>
        <w:autoSpaceDN w:val="0"/>
        <w:adjustRightInd w:val="0"/>
        <w:spacing w:after="0"/>
        <w:rPr>
          <w:rFonts w:ascii="Times New Roman" w:eastAsia="Times New Roman" w:hAnsi="Times New Roman" w:cs="Times New Roman"/>
          <w:b/>
          <w:color w:val="000000"/>
          <w:lang w:eastAsia="ru-RU"/>
        </w:rPr>
      </w:pPr>
      <w:r w:rsidRPr="000B7B3F">
        <w:rPr>
          <w:rFonts w:ascii="Times New Roman" w:eastAsia="Times New Roman" w:hAnsi="Times New Roman" w:cs="Times New Roman"/>
          <w:color w:val="000000"/>
          <w:lang w:eastAsia="ru-RU"/>
        </w:rPr>
        <w:t>Оборудование должно соответствовать следующим требованиям:</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 оборудование должно быть новым (не бывшим в эксплуатации) и изготовлено не ранее</w:t>
      </w:r>
      <w:r w:rsidRPr="0096672C">
        <w:rPr>
          <w:rFonts w:ascii="Times New Roman" w:eastAsia="Times New Roman" w:hAnsi="Times New Roman" w:cs="Times New Roman"/>
          <w:lang w:eastAsia="ru-RU"/>
        </w:rPr>
        <w:t xml:space="preserve"> 201</w:t>
      </w:r>
      <w:r w:rsidR="0096672C" w:rsidRPr="0096672C">
        <w:rPr>
          <w:rFonts w:ascii="Times New Roman" w:eastAsia="Times New Roman" w:hAnsi="Times New Roman" w:cs="Times New Roman"/>
          <w:lang w:eastAsia="ru-RU"/>
        </w:rPr>
        <w:t>2</w:t>
      </w:r>
      <w:r w:rsidRPr="000B7B3F">
        <w:rPr>
          <w:rFonts w:ascii="Times New Roman" w:eastAsia="Times New Roman" w:hAnsi="Times New Roman" w:cs="Times New Roman"/>
          <w:color w:val="000000"/>
          <w:lang w:eastAsia="ru-RU"/>
        </w:rPr>
        <w:t xml:space="preserve"> г.; </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-оборудование по своим параметрам должно соответствовать или превосходить технические параметры, приводимые в требованиях;</w:t>
      </w:r>
    </w:p>
    <w:p w:rsidR="00F97917" w:rsidRPr="000B7B3F" w:rsidRDefault="00F97917" w:rsidP="00F97917">
      <w:pPr>
        <w:widowControl/>
        <w:suppressAutoHyphens w:val="0"/>
        <w:spacing w:after="0"/>
        <w:jc w:val="both"/>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 каждая единица оборудования, в том числе входящего в состав предлагаемых к поставке товаров (комплектов или иной совокупности товаров), являющаяся отдельно производимым товаром, должна быть представлена описанием с указанием марки, модели и производителя. Оборудование, надлежащим образом не представленное, считается не включенным в заявку Участника (не предложенным к поставке). В описании технических характеристик Участник указывает фактические сведения (точные значения технических характеристик и описание функциональных свойств, к которым установлены требования в документации об аукционе), соответствующие конкретным товарам, предлагаемым к поставке. Указание приблизительных значений не допускается.</w:t>
      </w:r>
    </w:p>
    <w:p w:rsidR="00FD564B" w:rsidRPr="000B7B3F" w:rsidRDefault="00FD564B" w:rsidP="00FD564B">
      <w:pPr>
        <w:widowControl/>
        <w:suppressAutoHyphens w:val="0"/>
        <w:spacing w:after="0"/>
        <w:jc w:val="both"/>
        <w:outlineLvl w:val="0"/>
        <w:rPr>
          <w:rFonts w:ascii="Times New Roman" w:eastAsia="Times New Roman" w:hAnsi="Times New Roman" w:cs="Times New Roman"/>
          <w:b/>
          <w:color w:val="000000"/>
          <w:lang w:eastAsia="ru-RU"/>
        </w:rPr>
      </w:pPr>
      <w:r w:rsidRPr="000B7B3F">
        <w:rPr>
          <w:rFonts w:ascii="Times New Roman" w:eastAsia="Times New Roman" w:hAnsi="Times New Roman" w:cs="Times New Roman"/>
          <w:b/>
          <w:color w:val="000000"/>
          <w:lang w:eastAsia="ru-RU"/>
        </w:rPr>
        <w:t>3.2. Наименование поставляемого товара или комплекта:</w:t>
      </w:r>
    </w:p>
    <w:p w:rsidR="00FD564B" w:rsidRPr="000B7B3F" w:rsidRDefault="00F552EC" w:rsidP="00FD564B">
      <w:pPr>
        <w:widowControl/>
        <w:suppressAutoHyphens w:val="0"/>
        <w:spacing w:after="0"/>
        <w:jc w:val="both"/>
        <w:outlineLvl w:val="0"/>
        <w:rPr>
          <w:rFonts w:ascii="Times New Roman" w:eastAsia="Times New Roman" w:hAnsi="Times New Roman" w:cs="Times New Roman"/>
          <w:color w:val="000000"/>
          <w:lang w:eastAsia="ru-RU"/>
        </w:rPr>
      </w:pPr>
      <w:r w:rsidRPr="000B7B3F">
        <w:rPr>
          <w:rFonts w:ascii="Times New Roman" w:eastAsia="Times New Roman" w:hAnsi="Times New Roman" w:cs="Times New Roman"/>
          <w:color w:val="000000"/>
          <w:lang w:eastAsia="ru-RU"/>
        </w:rPr>
        <w:t>3.2.</w:t>
      </w:r>
      <w:r w:rsidR="00FD564B" w:rsidRPr="000B7B3F">
        <w:rPr>
          <w:rFonts w:ascii="Times New Roman" w:eastAsia="Times New Roman" w:hAnsi="Times New Roman" w:cs="Times New Roman"/>
          <w:color w:val="000000"/>
          <w:lang w:eastAsia="ru-RU"/>
        </w:rPr>
        <w:t>1</w:t>
      </w:r>
      <w:r w:rsidRPr="000B7B3F">
        <w:rPr>
          <w:rFonts w:ascii="Times New Roman" w:eastAsia="Times New Roman" w:hAnsi="Times New Roman" w:cs="Times New Roman"/>
          <w:color w:val="000000"/>
          <w:lang w:eastAsia="ru-RU"/>
        </w:rPr>
        <w:t>.</w:t>
      </w:r>
      <w:r w:rsidR="007A6E73" w:rsidRPr="000B7B3F">
        <w:rPr>
          <w:rFonts w:ascii="Times New Roman" w:eastAsia="Times New Roman" w:hAnsi="Times New Roman" w:cs="Times New Roman"/>
          <w:color w:val="000000"/>
          <w:lang w:eastAsia="ru-RU"/>
        </w:rPr>
        <w:t>о</w:t>
      </w:r>
      <w:r w:rsidR="00FD564B" w:rsidRPr="000B7B3F">
        <w:rPr>
          <w:rFonts w:ascii="Times New Roman" w:eastAsia="Times New Roman" w:hAnsi="Times New Roman" w:cs="Times New Roman"/>
          <w:color w:val="000000"/>
          <w:lang w:eastAsia="ru-RU"/>
        </w:rPr>
        <w:t>борудовани</w:t>
      </w:r>
      <w:r w:rsidR="007A6E73" w:rsidRPr="000B7B3F">
        <w:rPr>
          <w:rFonts w:ascii="Times New Roman" w:eastAsia="Times New Roman" w:hAnsi="Times New Roman" w:cs="Times New Roman"/>
          <w:color w:val="000000"/>
          <w:lang w:eastAsia="ru-RU"/>
        </w:rPr>
        <w:t>е</w:t>
      </w:r>
      <w:r w:rsidR="00FD564B" w:rsidRPr="000B7B3F">
        <w:rPr>
          <w:rFonts w:ascii="Times New Roman" w:eastAsia="Times New Roman" w:hAnsi="Times New Roman" w:cs="Times New Roman"/>
          <w:color w:val="000000"/>
          <w:lang w:eastAsia="ru-RU"/>
        </w:rPr>
        <w:t xml:space="preserve"> в составе:</w:t>
      </w:r>
    </w:p>
    <w:tbl>
      <w:tblPr>
        <w:tblW w:w="0" w:type="auto"/>
        <w:tblLook w:val="01E0"/>
      </w:tblPr>
      <w:tblGrid>
        <w:gridCol w:w="8028"/>
        <w:gridCol w:w="2164"/>
      </w:tblGrid>
      <w:tr w:rsidR="002A1245" w:rsidRPr="00E8069C" w:rsidTr="002A1245">
        <w:tc>
          <w:tcPr>
            <w:tcW w:w="8028" w:type="dxa"/>
          </w:tcPr>
          <w:p w:rsidR="002A1245" w:rsidRPr="00E8069C" w:rsidRDefault="002A1245" w:rsidP="002A1245">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"Коробка передач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в сборе с тормозными механизмами и карданным валом»  </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b/>
                <w:bCs/>
                <w:sz w:val="20"/>
                <w:szCs w:val="20"/>
              </w:rPr>
            </w:pPr>
            <w:proofErr w:type="gramStart"/>
            <w:r w:rsidRPr="00E8069C">
              <w:rPr>
                <w:rFonts w:ascii="Times New Roman" w:hAnsi="Times New Roman" w:cs="Times New Roman"/>
              </w:rPr>
              <w:t>Однодисковое</w:t>
            </w:r>
            <w:proofErr w:type="gramEnd"/>
            <w:r w:rsidRPr="00E8069C">
              <w:rPr>
                <w:rFonts w:ascii="Times New Roman" w:hAnsi="Times New Roman" w:cs="Times New Roman"/>
              </w:rPr>
              <w:t xml:space="preserve"> ФС с диафрагменной пружиной нажимного типа (ВАЗ)</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Автоматизированный лабораторный стенд  «Статические характеристики автомобильного колеса»</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Стенд-тренажер «Балансировка колес»</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Стенд-тренажер «Шиномонтажные работы»</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Лабораторный стенд «Гидравлическая тормозная система автомобиля — III»</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Стенд-планшет «</w:t>
            </w:r>
            <w:proofErr w:type="spellStart"/>
            <w:r w:rsidRPr="00E8069C">
              <w:rPr>
                <w:rFonts w:ascii="Times New Roman" w:hAnsi="Times New Roman" w:cs="Times New Roman"/>
              </w:rPr>
              <w:t>Электроусилитель</w:t>
            </w:r>
            <w:proofErr w:type="spellEnd"/>
            <w:r w:rsidRPr="00E8069C">
              <w:rPr>
                <w:rFonts w:ascii="Times New Roman" w:hAnsi="Times New Roman" w:cs="Times New Roman"/>
              </w:rPr>
              <w:t xml:space="preserve"> рулевого управления»</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«Система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ВАЗ1118"</w:t>
            </w:r>
            <w:r w:rsidRPr="00E8069C">
              <w:rPr>
                <w:rFonts w:ascii="Times New Roman" w:hAnsi="Times New Roman" w:cs="Times New Roman"/>
              </w:rPr>
              <w:br/>
              <w:t>СУИД-1118</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A1245" w:rsidRPr="00E8069C" w:rsidTr="002A1245">
        <w:tc>
          <w:tcPr>
            <w:tcW w:w="8028" w:type="dxa"/>
          </w:tcPr>
          <w:p w:rsidR="002A1245" w:rsidRPr="00E8069C" w:rsidRDefault="002A1245" w:rsidP="002A1245">
            <w:pPr>
              <w:rPr>
                <w:rFonts w:ascii="Times New Roman" w:hAnsi="Times New Roman" w:cs="Times New Roman"/>
              </w:rPr>
            </w:pPr>
            <w:r w:rsidRPr="00E8069C">
              <w:rPr>
                <w:rFonts w:ascii="Times New Roman" w:hAnsi="Times New Roman" w:cs="Times New Roman"/>
              </w:rPr>
              <w:t>Типовой комплект учебного оборудования «Система зажигания автомобиля»</w:t>
            </w:r>
          </w:p>
        </w:tc>
        <w:tc>
          <w:tcPr>
            <w:tcW w:w="2164" w:type="dxa"/>
          </w:tcPr>
          <w:p w:rsidR="002A1245" w:rsidRPr="00E8069C" w:rsidRDefault="002A1245" w:rsidP="002A1245">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lastRenderedPageBreak/>
              <w:t>Типовой комплект учебного оборудования «Теория электрических цепей», исполнение настольное ручное (ТЭЦ-НР)</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«Основы электроники», исполнение настольное ручное (ОЭ-НР) </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цепи и основы электроники"  / настольный, ручной, </w:t>
            </w:r>
            <w:proofErr w:type="spellStart"/>
            <w:r w:rsidRPr="00E8069C">
              <w:rPr>
                <w:rFonts w:ascii="Times New Roman" w:hAnsi="Times New Roman" w:cs="Times New Roman"/>
              </w:rPr>
              <w:t>мини-модульный</w:t>
            </w:r>
            <w:proofErr w:type="spellEnd"/>
            <w:r w:rsidRPr="00E8069C">
              <w:rPr>
                <w:rFonts w:ascii="Times New Roman" w:hAnsi="Times New Roman" w:cs="Times New Roman"/>
              </w:rPr>
              <w:t xml:space="preserve"> / </w:t>
            </w:r>
            <w:proofErr w:type="spellStart"/>
            <w:r w:rsidRPr="00E8069C">
              <w:rPr>
                <w:rFonts w:ascii="Times New Roman" w:hAnsi="Times New Roman" w:cs="Times New Roman"/>
              </w:rPr>
              <w:t>ЭЦиО</w:t>
            </w:r>
            <w:proofErr w:type="gramStart"/>
            <w:r w:rsidRPr="00E8069C">
              <w:rPr>
                <w:rFonts w:ascii="Times New Roman" w:hAnsi="Times New Roman" w:cs="Times New Roman"/>
              </w:rPr>
              <w:t>Э</w:t>
            </w:r>
            <w:proofErr w:type="spellEnd"/>
            <w:r w:rsidRPr="00E8069C">
              <w:rPr>
                <w:rFonts w:ascii="Times New Roman" w:hAnsi="Times New Roman" w:cs="Times New Roman"/>
              </w:rPr>
              <w:t>-</w:t>
            </w:r>
            <w:proofErr w:type="gramEnd"/>
            <w:r w:rsidRPr="00E8069C">
              <w:rPr>
                <w:rFonts w:ascii="Times New Roman" w:hAnsi="Times New Roman" w:cs="Times New Roman"/>
              </w:rPr>
              <w:t xml:space="preserve"> НРМ</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Типовой комплект учебного оборудования «Аналоговая электроника», исполнение настольное, ручное АЭ-НР</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Типовой комплект учебного оборудования "Электрические цепи" / настольный, ручной /           ЭЦ-НР</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Типовой комплект учебного оборудования «Электротехнические материалы», стендовый вариант, компьютерная версия  ЭТМ-СК (без ПК)</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Типовой комплект учебного оборудования для подготовки электромонтажников и электромонтеров с измерительным блоком», стендовое исполнение  монтажная панель СПЭЭ-ИБ-СМП</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3F3D84" w:rsidRPr="00E8069C" w:rsidTr="003F3D84">
        <w:tc>
          <w:tcPr>
            <w:tcW w:w="8028" w:type="dxa"/>
          </w:tcPr>
          <w:p w:rsidR="003F3D84" w:rsidRPr="00E8069C" w:rsidRDefault="003F3D84" w:rsidP="003F3D84">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измерения и основы метрологии», стендовый вариант, ручная версия  </w:t>
            </w:r>
          </w:p>
        </w:tc>
        <w:tc>
          <w:tcPr>
            <w:tcW w:w="2164" w:type="dxa"/>
          </w:tcPr>
          <w:p w:rsidR="003F3D84" w:rsidRPr="00E8069C" w:rsidRDefault="003F3D84" w:rsidP="003F3D84">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bl>
    <w:p w:rsidR="007A6E73" w:rsidRPr="000B7B3F" w:rsidRDefault="007A6E73" w:rsidP="00FD564B">
      <w:pPr>
        <w:widowControl/>
        <w:suppressAutoHyphens w:val="0"/>
        <w:autoSpaceDE w:val="0"/>
        <w:autoSpaceDN w:val="0"/>
        <w:adjustRightInd w:val="0"/>
        <w:spacing w:after="0"/>
        <w:jc w:val="both"/>
        <w:rPr>
          <w:rFonts w:ascii="Times New Roman" w:eastAsia="Times New Roman" w:hAnsi="Times New Roman" w:cs="Times New Roman"/>
          <w:color w:val="000000"/>
          <w:lang w:eastAsia="ru-RU"/>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5"/>
        <w:gridCol w:w="1985"/>
        <w:gridCol w:w="6237"/>
        <w:gridCol w:w="1418"/>
      </w:tblGrid>
      <w:tr w:rsidR="000E58B7" w:rsidRPr="00761DBE" w:rsidTr="00761DBE">
        <w:tc>
          <w:tcPr>
            <w:tcW w:w="435"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 xml:space="preserve">№ </w:t>
            </w:r>
            <w:proofErr w:type="gramStart"/>
            <w:r w:rsidRPr="00E8069C">
              <w:rPr>
                <w:rFonts w:ascii="Times New Roman" w:eastAsia="SimSun" w:hAnsi="Times New Roman" w:cs="Times New Roman"/>
                <w:lang w:eastAsia="zh-CN" w:bidi="hi-IN"/>
              </w:rPr>
              <w:t>п</w:t>
            </w:r>
            <w:proofErr w:type="gramEnd"/>
            <w:r w:rsidRPr="00E8069C">
              <w:rPr>
                <w:rFonts w:ascii="Times New Roman" w:eastAsia="SimSun" w:hAnsi="Times New Roman" w:cs="Times New Roman"/>
                <w:lang w:eastAsia="zh-CN" w:bidi="hi-IN"/>
              </w:rPr>
              <w:t>/п</w:t>
            </w:r>
          </w:p>
        </w:tc>
        <w:tc>
          <w:tcPr>
            <w:tcW w:w="1985"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Наименование товара</w:t>
            </w:r>
          </w:p>
        </w:tc>
        <w:tc>
          <w:tcPr>
            <w:tcW w:w="6237" w:type="dxa"/>
            <w:shd w:val="clear" w:color="auto" w:fill="auto"/>
            <w:tcMar>
              <w:top w:w="55" w:type="dxa"/>
              <w:left w:w="55" w:type="dxa"/>
              <w:bottom w:w="55" w:type="dxa"/>
              <w:right w:w="55" w:type="dxa"/>
            </w:tcMar>
          </w:tcPr>
          <w:p w:rsidR="000E58B7" w:rsidRPr="00E8069C" w:rsidRDefault="000E58B7" w:rsidP="000E58B7">
            <w:pPr>
              <w:suppressLineNumbers/>
              <w:tabs>
                <w:tab w:val="left" w:pos="709"/>
              </w:tabs>
              <w:spacing w:after="0"/>
              <w:jc w:val="center"/>
              <w:rPr>
                <w:rFonts w:ascii="Times New Roman" w:eastAsia="SimSun" w:hAnsi="Times New Roman" w:cs="Times New Roman"/>
                <w:lang w:eastAsia="zh-CN" w:bidi="hi-IN"/>
              </w:rPr>
            </w:pPr>
            <w:r w:rsidRPr="00E8069C">
              <w:rPr>
                <w:rFonts w:ascii="Times New Roman" w:eastAsia="SimSun" w:hAnsi="Times New Roman" w:cs="Times New Roman"/>
                <w:lang w:eastAsia="zh-CN" w:bidi="hi-IN"/>
              </w:rPr>
              <w:t>Технические характеристики</w:t>
            </w:r>
          </w:p>
        </w:tc>
        <w:tc>
          <w:tcPr>
            <w:tcW w:w="1418" w:type="dxa"/>
            <w:shd w:val="clear" w:color="auto" w:fill="auto"/>
            <w:tcMar>
              <w:top w:w="55" w:type="dxa"/>
              <w:left w:w="55" w:type="dxa"/>
              <w:bottom w:w="55" w:type="dxa"/>
              <w:right w:w="55" w:type="dxa"/>
            </w:tcMar>
          </w:tcPr>
          <w:p w:rsidR="000E58B7" w:rsidRPr="00E8069C" w:rsidRDefault="00694A28" w:rsidP="000B2B1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Количество, </w:t>
            </w:r>
            <w:proofErr w:type="spellStart"/>
            <w:r w:rsidR="000B2B18">
              <w:rPr>
                <w:rFonts w:ascii="Times New Roman" w:eastAsia="SimSun" w:hAnsi="Times New Roman" w:cs="Times New Roman"/>
                <w:lang w:eastAsia="zh-CN" w:bidi="hi-IN"/>
              </w:rPr>
              <w:t>компл</w:t>
            </w:r>
            <w:proofErr w:type="spellEnd"/>
            <w:r w:rsidR="000B2B18">
              <w:rPr>
                <w:rFonts w:ascii="Times New Roman" w:eastAsia="SimSun" w:hAnsi="Times New Roman" w:cs="Times New Roman"/>
                <w:lang w:eastAsia="zh-CN" w:bidi="hi-IN"/>
              </w:rPr>
              <w:t>.</w:t>
            </w:r>
          </w:p>
        </w:tc>
      </w:tr>
      <w:tr w:rsidR="00C9011E" w:rsidRPr="00761DBE" w:rsidTr="00761DBE">
        <w:trPr>
          <w:trHeight w:val="807"/>
        </w:trPr>
        <w:tc>
          <w:tcPr>
            <w:tcW w:w="435" w:type="dxa"/>
            <w:shd w:val="clear" w:color="auto" w:fill="auto"/>
            <w:tcMar>
              <w:top w:w="55" w:type="dxa"/>
              <w:left w:w="55" w:type="dxa"/>
              <w:bottom w:w="55" w:type="dxa"/>
              <w:right w:w="55" w:type="dxa"/>
            </w:tcMar>
          </w:tcPr>
          <w:p w:rsidR="00C9011E" w:rsidRPr="00761DBE" w:rsidRDefault="00C9011E" w:rsidP="00C9011E">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1</w:t>
            </w:r>
          </w:p>
        </w:tc>
        <w:tc>
          <w:tcPr>
            <w:tcW w:w="1985" w:type="dxa"/>
            <w:shd w:val="clear" w:color="auto" w:fill="auto"/>
            <w:tcMar>
              <w:top w:w="55" w:type="dxa"/>
              <w:left w:w="55" w:type="dxa"/>
              <w:bottom w:w="55" w:type="dxa"/>
              <w:right w:w="55" w:type="dxa"/>
            </w:tcMar>
          </w:tcPr>
          <w:p w:rsidR="00C9011E" w:rsidRPr="00E8069C" w:rsidRDefault="00C9011E" w:rsidP="00C9011E">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"Коробка передач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w:t>
            </w:r>
          </w:p>
        </w:tc>
        <w:tc>
          <w:tcPr>
            <w:tcW w:w="6237" w:type="dxa"/>
            <w:shd w:val="clear" w:color="auto" w:fill="auto"/>
            <w:tcMar>
              <w:top w:w="55" w:type="dxa"/>
              <w:left w:w="55" w:type="dxa"/>
              <w:bottom w:w="55" w:type="dxa"/>
              <w:right w:w="55" w:type="dxa"/>
            </w:tcMar>
          </w:tcPr>
          <w:p w:rsidR="00C9011E" w:rsidRPr="00E8069C" w:rsidRDefault="00C9011E" w:rsidP="00C9011E">
            <w:pPr>
              <w:rPr>
                <w:rFonts w:ascii="Times New Roman" w:hAnsi="Times New Roman" w:cs="Times New Roman"/>
              </w:rPr>
            </w:pPr>
            <w:r w:rsidRPr="00E8069C">
              <w:rPr>
                <w:rFonts w:ascii="Times New Roman" w:hAnsi="Times New Roman" w:cs="Times New Roman"/>
              </w:rPr>
              <w:t>Конструкция, техническое обслуживание и ремонт.                                                             Лабораторный стенд-тренажер предназначен для проведения всего комплекса теоретических, практических и лабораторных работ по изучению конструкции коробок передач, принципов их функционирования и режимов работы,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w:t>
            </w:r>
            <w:r w:rsidRPr="00E8069C">
              <w:rPr>
                <w:rFonts w:ascii="Times New Roman" w:hAnsi="Times New Roman" w:cs="Times New Roman"/>
              </w:rPr>
              <w:br/>
              <w:t xml:space="preserve">Стенд представляет собой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с установленной на нем коробкой передач. Стенд предназначен для изучения последовательности процесса сборки-разборки коробки передач, устройства и принципа действия коробки передач. Позволяет обучить обслуживанию и ремонту коробки передач. </w:t>
            </w:r>
            <w:r w:rsidRPr="00E8069C">
              <w:rPr>
                <w:rFonts w:ascii="Times New Roman" w:hAnsi="Times New Roman" w:cs="Times New Roman"/>
              </w:rPr>
              <w:br/>
              <w:t>Коробка передач подготовлена для многократной сборки-разборки.</w:t>
            </w:r>
            <w:r w:rsidRPr="00E8069C">
              <w:rPr>
                <w:rFonts w:ascii="Times New Roman" w:hAnsi="Times New Roman" w:cs="Times New Roman"/>
              </w:rPr>
              <w:br/>
              <w:t>Состав</w:t>
            </w:r>
            <w:r w:rsidRPr="00E8069C">
              <w:rPr>
                <w:rFonts w:ascii="Times New Roman" w:hAnsi="Times New Roman" w:cs="Times New Roman"/>
              </w:rPr>
              <w:br/>
              <w:t xml:space="preserve">• механическая, четырехступенчатая, </w:t>
            </w:r>
            <w:proofErr w:type="spellStart"/>
            <w:r w:rsidRPr="00E8069C">
              <w:rPr>
                <w:rFonts w:ascii="Times New Roman" w:hAnsi="Times New Roman" w:cs="Times New Roman"/>
              </w:rPr>
              <w:t>трехвальная</w:t>
            </w:r>
            <w:proofErr w:type="spellEnd"/>
            <w:r w:rsidRPr="00E8069C">
              <w:rPr>
                <w:rFonts w:ascii="Times New Roman" w:hAnsi="Times New Roman" w:cs="Times New Roman"/>
              </w:rPr>
              <w:t xml:space="preserve"> коробка передач с синхронизаторами на всех передачах переднего хода, с интегрированным рычагом переключения передач; </w:t>
            </w:r>
            <w:r w:rsidRPr="00E8069C">
              <w:rPr>
                <w:rFonts w:ascii="Times New Roman" w:hAnsi="Times New Roman" w:cs="Times New Roman"/>
              </w:rPr>
              <w:br/>
              <w:t xml:space="preserve">• набор инструмента для сборки-разборки коробки передач; </w:t>
            </w:r>
            <w:r w:rsidRPr="00E8069C">
              <w:rPr>
                <w:rFonts w:ascii="Times New Roman" w:hAnsi="Times New Roman" w:cs="Times New Roman"/>
              </w:rPr>
              <w:br/>
              <w:t xml:space="preserve">•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коробки передач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 xml:space="preserve">2. Изучение и проведение технического обслуживания </w:t>
            </w:r>
            <w:r w:rsidRPr="00E8069C">
              <w:rPr>
                <w:rFonts w:ascii="Times New Roman" w:hAnsi="Times New Roman" w:cs="Times New Roman"/>
              </w:rPr>
              <w:lastRenderedPageBreak/>
              <w:t xml:space="preserve">коробки передач. </w:t>
            </w:r>
            <w:r w:rsidRPr="00E8069C">
              <w:rPr>
                <w:rFonts w:ascii="Times New Roman" w:hAnsi="Times New Roman" w:cs="Times New Roman"/>
              </w:rPr>
              <w:br/>
              <w:t xml:space="preserve">3. Сборка-разборка и изучение основных частей коробки передач. </w:t>
            </w:r>
            <w:r w:rsidRPr="00E8069C">
              <w:rPr>
                <w:rFonts w:ascii="Times New Roman" w:hAnsi="Times New Roman" w:cs="Times New Roman"/>
              </w:rPr>
              <w:br/>
              <w:t xml:space="preserve">4. Определение передаточных чисел коробки передач.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1200 х 500 х 800</w:t>
            </w:r>
            <w:r w:rsidRPr="00E8069C">
              <w:rPr>
                <w:rFonts w:ascii="Times New Roman" w:hAnsi="Times New Roman" w:cs="Times New Roman"/>
              </w:rPr>
              <w:br/>
              <w:t>Масса, кг 30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418" w:type="dxa"/>
            <w:shd w:val="clear" w:color="auto" w:fill="auto"/>
            <w:tcMar>
              <w:top w:w="55" w:type="dxa"/>
              <w:left w:w="55" w:type="dxa"/>
              <w:bottom w:w="55" w:type="dxa"/>
              <w:right w:w="55" w:type="dxa"/>
            </w:tcMar>
          </w:tcPr>
          <w:p w:rsidR="00C9011E" w:rsidRPr="00761DBE" w:rsidRDefault="00C9011E" w:rsidP="00C9011E">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lastRenderedPageBreak/>
              <w:t>1</w:t>
            </w:r>
          </w:p>
        </w:tc>
      </w:tr>
      <w:tr w:rsidR="00694A28" w:rsidRPr="00761DBE" w:rsidTr="00761DBE">
        <w:trPr>
          <w:trHeight w:val="454"/>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color w:val="000000"/>
                <w:lang w:eastAsia="zh-CN" w:bidi="hi-IN"/>
              </w:rPr>
              <w:lastRenderedPageBreak/>
              <w:t>2</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в сборе с тормозными механизмами и карданным валом»  </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 xml:space="preserve">Конструкция, техническое обслуживание и ремонт.                                                           Назначение. </w:t>
            </w:r>
            <w:proofErr w:type="gramStart"/>
            <w:r w:rsidRPr="00E8069C">
              <w:rPr>
                <w:rFonts w:ascii="Times New Roman" w:hAnsi="Times New Roman" w:cs="Times New Roman"/>
              </w:rPr>
              <w:t>Лабораторный стенд-тренажер предназначен для проведения всего комплекса теоретических, практических и лабораторных работ по изучению конструкции ведущих мостов и их механизмов, принципов их функционирования и режимов работы,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 «Техническая эксплуатация и ремонт автомобиля».</w:t>
            </w:r>
            <w:proofErr w:type="gramEnd"/>
            <w:r w:rsidRPr="00E8069C">
              <w:rPr>
                <w:rFonts w:ascii="Times New Roman" w:hAnsi="Times New Roman" w:cs="Times New Roman"/>
              </w:rPr>
              <w:t xml:space="preserve"> Стенд представляет собой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с установленным на нем задним мостом. Стенд предназначен для изучения последовательности процесса сборки-разборки заднего моста. Позволяет обучить обслуживанию и ремонту заднего моста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Задний мост подготовлен для многократной сборки-разборки.</w:t>
            </w:r>
            <w:r w:rsidRPr="00E8069C">
              <w:rPr>
                <w:rFonts w:ascii="Times New Roman" w:hAnsi="Times New Roman" w:cs="Times New Roman"/>
              </w:rPr>
              <w:br/>
              <w:t>Состав</w:t>
            </w:r>
            <w:r w:rsidRPr="00E8069C">
              <w:rPr>
                <w:rFonts w:ascii="Times New Roman" w:hAnsi="Times New Roman" w:cs="Times New Roman"/>
              </w:rPr>
              <w:b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с гипоидной главной передачей, коническим мелколесным дифференциалом, и полуосями с подшипниками; </w:t>
            </w:r>
            <w:r w:rsidRPr="00E8069C">
              <w:rPr>
                <w:rFonts w:ascii="Times New Roman" w:hAnsi="Times New Roman" w:cs="Times New Roman"/>
              </w:rPr>
              <w:br/>
              <w:t xml:space="preserve">• тормозные механизмы задних колес барабанные, с </w:t>
            </w:r>
            <w:proofErr w:type="spellStart"/>
            <w:r w:rsidRPr="00E8069C">
              <w:rPr>
                <w:rFonts w:ascii="Times New Roman" w:hAnsi="Times New Roman" w:cs="Times New Roman"/>
              </w:rPr>
              <w:t>двухпоршневыми</w:t>
            </w:r>
            <w:proofErr w:type="spellEnd"/>
            <w:r w:rsidRPr="00E8069C">
              <w:rPr>
                <w:rFonts w:ascii="Times New Roman" w:hAnsi="Times New Roman" w:cs="Times New Roman"/>
              </w:rPr>
              <w:t xml:space="preserve"> колесными цилиндрами и автоматической регулировкой зазора между колодками и барабаном; </w:t>
            </w:r>
            <w:r w:rsidRPr="00E8069C">
              <w:rPr>
                <w:rFonts w:ascii="Times New Roman" w:hAnsi="Times New Roman" w:cs="Times New Roman"/>
              </w:rPr>
              <w:br/>
              <w:t xml:space="preserve">• набор инструмента для сборки-разборки ведущего моста; </w:t>
            </w:r>
            <w:r w:rsidRPr="00E8069C">
              <w:rPr>
                <w:rFonts w:ascii="Times New Roman" w:hAnsi="Times New Roman" w:cs="Times New Roman"/>
              </w:rPr>
              <w:br/>
              <w:t xml:space="preserve">•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заднего моста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 xml:space="preserve">2. Изучение и проведение технического обслуживания заднего моста. </w:t>
            </w:r>
            <w:r w:rsidRPr="00E8069C">
              <w:rPr>
                <w:rFonts w:ascii="Times New Roman" w:hAnsi="Times New Roman" w:cs="Times New Roman"/>
              </w:rPr>
              <w:br/>
              <w:t xml:space="preserve">3. Сборка-разборка и изучение основных частей заднего моста. </w:t>
            </w:r>
            <w:r w:rsidRPr="00E8069C">
              <w:rPr>
                <w:rFonts w:ascii="Times New Roman" w:hAnsi="Times New Roman" w:cs="Times New Roman"/>
              </w:rPr>
              <w:br/>
              <w:t xml:space="preserve">4. Определение передаточных чисел главной передачи и расчет крутящих моментов дифференциала.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1500 х 540 х 1200</w:t>
            </w:r>
            <w:r w:rsidRPr="00E8069C">
              <w:rPr>
                <w:rFonts w:ascii="Times New Roman" w:hAnsi="Times New Roman" w:cs="Times New Roman"/>
              </w:rPr>
              <w:br/>
              <w:t>Масса, кг 85</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418"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color w:val="FF0000"/>
                <w:lang w:eastAsia="zh-CN" w:bidi="hi-IN"/>
              </w:rPr>
            </w:pPr>
            <w:r>
              <w:rPr>
                <w:rFonts w:ascii="Times New Roman" w:eastAsia="SimSun" w:hAnsi="Times New Roman" w:cs="Times New Roman"/>
                <w:color w:val="000000"/>
                <w:lang w:eastAsia="zh-CN" w:bidi="hi-IN"/>
              </w:rPr>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lang w:eastAsia="zh-CN" w:bidi="hi-IN"/>
              </w:rPr>
              <w:lastRenderedPageBreak/>
              <w:t>3</w:t>
            </w:r>
          </w:p>
        </w:tc>
        <w:tc>
          <w:tcPr>
            <w:tcW w:w="1985" w:type="dxa"/>
            <w:shd w:val="clear" w:color="auto" w:fill="auto"/>
            <w:tcMar>
              <w:top w:w="55" w:type="dxa"/>
              <w:left w:w="55" w:type="dxa"/>
              <w:bottom w:w="55" w:type="dxa"/>
              <w:right w:w="55" w:type="dxa"/>
            </w:tcMar>
          </w:tcPr>
          <w:p w:rsidR="00694A28" w:rsidRPr="00E8069C" w:rsidRDefault="00694A28" w:rsidP="00694A28">
            <w:pPr>
              <w:rPr>
                <w:b/>
                <w:bCs/>
                <w:sz w:val="20"/>
                <w:szCs w:val="20"/>
              </w:rPr>
            </w:pPr>
            <w:proofErr w:type="gramStart"/>
            <w:r w:rsidRPr="00E8069C">
              <w:rPr>
                <w:rFonts w:ascii="Times New Roman" w:hAnsi="Times New Roman" w:cs="Times New Roman"/>
              </w:rPr>
              <w:t>Однодисковое</w:t>
            </w:r>
            <w:proofErr w:type="gramEnd"/>
            <w:r w:rsidRPr="00E8069C">
              <w:rPr>
                <w:rFonts w:ascii="Times New Roman" w:hAnsi="Times New Roman" w:cs="Times New Roman"/>
              </w:rPr>
              <w:t xml:space="preserve"> ФС с диафрагменной пружиной нажимного типа (ВАЗ)</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Назначение. Стенд предназначен для проведения всего комплекса теоретических, практических и лабораторных работ по изучению конструкции фрикционных сцеплений, принципов их функционирования и режимов работы, а также формированию первоначальных навыков по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Стенд представляет собой механизм сцепления в сборе с разрезами основных узлов и деталей. По желанию заказчика стенд может комплектоваться приводом сцепления.</w:t>
            </w:r>
            <w:r w:rsidRPr="00E8069C">
              <w:rPr>
                <w:rFonts w:ascii="Times New Roman" w:hAnsi="Times New Roman" w:cs="Times New Roman"/>
              </w:rPr>
              <w:br/>
              <w:t>Состав</w:t>
            </w:r>
            <w:r w:rsidRPr="00E8069C">
              <w:rPr>
                <w:rFonts w:ascii="Times New Roman" w:hAnsi="Times New Roman" w:cs="Times New Roman"/>
              </w:rPr>
              <w:br/>
              <w:t>• подвижная стойка (напольного или настольного исполнения)</w:t>
            </w:r>
            <w:r w:rsidRPr="00E8069C">
              <w:rPr>
                <w:rFonts w:ascii="Times New Roman" w:hAnsi="Times New Roman" w:cs="Times New Roman"/>
              </w:rPr>
              <w:br/>
              <w:t>• разрезной механизм сцепления.</w:t>
            </w:r>
          </w:p>
        </w:tc>
        <w:tc>
          <w:tcPr>
            <w:tcW w:w="1418"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color w:val="FF0000"/>
                <w:lang w:val="en-US" w:eastAsia="zh-CN" w:bidi="hi-IN"/>
              </w:rPr>
            </w:pPr>
            <w:r w:rsidRPr="00761DBE">
              <w:rPr>
                <w:rFonts w:ascii="Times New Roman" w:eastAsia="SimSun" w:hAnsi="Times New Roman" w:cs="Times New Roman"/>
                <w:lang w:val="en-US" w:eastAsia="zh-CN" w:bidi="hi-IN"/>
              </w:rPr>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Автоматизированный лабораторный стенд  «Статические характеристики автомобильного колеса»</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Назначение. Автоматизированный лабораторный стенд предназначен для проведения комплекса теоретических, практических и лабораторных работ по изучению конструкции колесного движителя, принципов его функционирования и режимов работы, определению статических характеристик колеса в курсах «Устройство автомобильной техники», «Эксплуатация автомобильной техники», «Конструкция и расчет автомобильной техники».</w:t>
            </w:r>
            <w:r w:rsidRPr="00E8069C">
              <w:rPr>
                <w:rFonts w:ascii="Times New Roman" w:hAnsi="Times New Roman" w:cs="Times New Roman"/>
              </w:rPr>
              <w:br/>
              <w:t>Состав</w:t>
            </w:r>
            <w:r w:rsidRPr="00E8069C">
              <w:rPr>
                <w:rFonts w:ascii="Times New Roman" w:hAnsi="Times New Roman" w:cs="Times New Roman"/>
              </w:rPr>
              <w:br/>
              <w:t>• Мобильное основание;</w:t>
            </w:r>
            <w:r w:rsidRPr="00E8069C">
              <w:rPr>
                <w:rFonts w:ascii="Times New Roman" w:hAnsi="Times New Roman" w:cs="Times New Roman"/>
              </w:rPr>
              <w:br/>
              <w:t xml:space="preserve">• Статический нагрузочный стенд (динамометрическая площадка, горизонтальное нагружающее устройство; вертикальное нагружающее устройство). </w:t>
            </w:r>
            <w:r w:rsidRPr="00E8069C">
              <w:rPr>
                <w:rFonts w:ascii="Times New Roman" w:hAnsi="Times New Roman" w:cs="Times New Roman"/>
              </w:rPr>
              <w:br/>
              <w:t>• Модуль управления и анализа информации</w:t>
            </w:r>
            <w:r w:rsidRPr="00E8069C">
              <w:rPr>
                <w:rFonts w:ascii="Times New Roman" w:hAnsi="Times New Roman" w:cs="Times New Roman"/>
              </w:rPr>
              <w:br/>
              <w:t xml:space="preserve">Статический нагрузочный стенд должен представлять собой нагружающее устройство с регулируемым усилием до 5 кН, колесо с шиной, установленное на динамометрической площадке. Управление нагрузкой должно осуществляться механическими приводами в горизонтальном и вертикальном </w:t>
            </w:r>
            <w:proofErr w:type="gramStart"/>
            <w:r w:rsidRPr="00E8069C">
              <w:rPr>
                <w:rFonts w:ascii="Times New Roman" w:hAnsi="Times New Roman" w:cs="Times New Roman"/>
              </w:rPr>
              <w:t>направлениях</w:t>
            </w:r>
            <w:proofErr w:type="gramEnd"/>
            <w:r w:rsidRPr="00E8069C">
              <w:rPr>
                <w:rFonts w:ascii="Times New Roman" w:hAnsi="Times New Roman" w:cs="Times New Roman"/>
              </w:rPr>
              <w:t xml:space="preserve">, при этом должна быть обеспечена возможность плавного увеличения усилия. Стенд должен обеспечивать возможность измерения усилия на колесо с точностью до 0,1 кН и его деформаций с точностью до 1 мм. Стенд должен быть установлен на </w:t>
            </w:r>
            <w:proofErr w:type="gramStart"/>
            <w:r w:rsidRPr="00E8069C">
              <w:rPr>
                <w:rFonts w:ascii="Times New Roman" w:hAnsi="Times New Roman" w:cs="Times New Roman"/>
              </w:rPr>
              <w:t>силовой раме, выполненной из стального проката с защитным порошковым покрытием и снабжен</w:t>
            </w:r>
            <w:proofErr w:type="gramEnd"/>
            <w:r w:rsidRPr="00E8069C">
              <w:rPr>
                <w:rFonts w:ascii="Times New Roman" w:hAnsi="Times New Roman" w:cs="Times New Roman"/>
              </w:rPr>
              <w:t xml:space="preserve"> колесами с фиксаторами, обеспечивающими её неподвижность при работе и мобильность при перемещении. На панели управления статическим стендом в реальном времени должна быть обеспечена возможность регистрации следующих параметров:</w:t>
            </w:r>
            <w:r w:rsidRPr="00E8069C">
              <w:rPr>
                <w:rFonts w:ascii="Times New Roman" w:hAnsi="Times New Roman" w:cs="Times New Roman"/>
              </w:rPr>
              <w:br/>
              <w:t>– вертикальное усилие на колесо;</w:t>
            </w:r>
            <w:r w:rsidRPr="00E8069C">
              <w:rPr>
                <w:rFonts w:ascii="Times New Roman" w:hAnsi="Times New Roman" w:cs="Times New Roman"/>
              </w:rPr>
              <w:br/>
              <w:t>– вертикальная деформация шины;</w:t>
            </w:r>
            <w:r w:rsidRPr="00E8069C">
              <w:rPr>
                <w:rFonts w:ascii="Times New Roman" w:hAnsi="Times New Roman" w:cs="Times New Roman"/>
              </w:rPr>
              <w:br/>
              <w:t>– горизонтальное усилие на колесо;</w:t>
            </w:r>
            <w:r w:rsidRPr="00E8069C">
              <w:rPr>
                <w:rFonts w:ascii="Times New Roman" w:hAnsi="Times New Roman" w:cs="Times New Roman"/>
              </w:rPr>
              <w:br/>
              <w:t>– горизонтальная деформация шины;</w:t>
            </w:r>
            <w:r w:rsidRPr="00E8069C">
              <w:rPr>
                <w:rFonts w:ascii="Times New Roman" w:hAnsi="Times New Roman" w:cs="Times New Roman"/>
              </w:rPr>
              <w:br/>
              <w:t xml:space="preserve">Электронная часть статического стенда представляет собой контроллер с прошивкой типа </w:t>
            </w:r>
            <w:proofErr w:type="spellStart"/>
            <w:r w:rsidRPr="00E8069C">
              <w:rPr>
                <w:rFonts w:ascii="Times New Roman" w:hAnsi="Times New Roman" w:cs="Times New Roman"/>
              </w:rPr>
              <w:t>AutomaticSystem</w:t>
            </w:r>
            <w:proofErr w:type="spellEnd"/>
            <w:r w:rsidRPr="00E8069C">
              <w:rPr>
                <w:rFonts w:ascii="Times New Roman" w:hAnsi="Times New Roman" w:cs="Times New Roman"/>
              </w:rPr>
              <w:t xml:space="preserve"> KD </w:t>
            </w:r>
            <w:r w:rsidRPr="00E8069C">
              <w:rPr>
                <w:rFonts w:ascii="Times New Roman" w:hAnsi="Times New Roman" w:cs="Times New Roman"/>
              </w:rPr>
              <w:lastRenderedPageBreak/>
              <w:t>1.0.1 или эквивалент. Информация с датчиков: усилия и перемещения, должна обрабатываться управляемыми усилителями и после аналого-цифрового преобразования поступать в ЭВМ. Программное обеспечение должно предоставлять возможность сохранения мгновенных показателей и результатов испытаний на жесткий диск для последующей обработки. На монитор ЭВМ в режиме реального времени должны выводиться следующие параметры:</w:t>
            </w:r>
            <w:r w:rsidRPr="00E8069C">
              <w:rPr>
                <w:rFonts w:ascii="Times New Roman" w:hAnsi="Times New Roman" w:cs="Times New Roman"/>
              </w:rPr>
              <w:br/>
              <w:t>– вертикальное усилие на колесо;</w:t>
            </w:r>
            <w:r w:rsidRPr="00E8069C">
              <w:rPr>
                <w:rFonts w:ascii="Times New Roman" w:hAnsi="Times New Roman" w:cs="Times New Roman"/>
              </w:rPr>
              <w:br/>
              <w:t>– вертикальная деформация шины;</w:t>
            </w:r>
            <w:r w:rsidRPr="00E8069C">
              <w:rPr>
                <w:rFonts w:ascii="Times New Roman" w:hAnsi="Times New Roman" w:cs="Times New Roman"/>
              </w:rPr>
              <w:br/>
              <w:t>– горизонтальное усилие на колесо;</w:t>
            </w:r>
            <w:r w:rsidRPr="00E8069C">
              <w:rPr>
                <w:rFonts w:ascii="Times New Roman" w:hAnsi="Times New Roman" w:cs="Times New Roman"/>
              </w:rPr>
              <w:br/>
              <w:t>– горизонтальная деформация шины                                                                                                                         Практические и лабораторные работы</w:t>
            </w:r>
            <w:r w:rsidRPr="00E8069C">
              <w:rPr>
                <w:rFonts w:ascii="Times New Roman" w:hAnsi="Times New Roman" w:cs="Times New Roman"/>
              </w:rPr>
              <w:br/>
              <w:t>1. Изучение конструкции и принципа действия колесного движителя (КД)</w:t>
            </w:r>
            <w:r w:rsidRPr="00E8069C">
              <w:rPr>
                <w:rFonts w:ascii="Times New Roman" w:hAnsi="Times New Roman" w:cs="Times New Roman"/>
              </w:rPr>
              <w:br/>
              <w:t>2. Основные неисправности КД.  Основные работы по техническому обслуживанию КД</w:t>
            </w:r>
            <w:r w:rsidRPr="00E8069C">
              <w:rPr>
                <w:rFonts w:ascii="Times New Roman" w:hAnsi="Times New Roman" w:cs="Times New Roman"/>
              </w:rPr>
              <w:br/>
              <w:t>3. Исследование статических характеристик колеса:</w:t>
            </w:r>
            <w:r w:rsidRPr="00E8069C">
              <w:rPr>
                <w:rFonts w:ascii="Times New Roman" w:hAnsi="Times New Roman" w:cs="Times New Roman"/>
              </w:rPr>
              <w:br/>
              <w:t>- исследование зависимости нормальной деформации шины от нагрузки и давления воздуха;</w:t>
            </w:r>
            <w:r w:rsidRPr="00E8069C">
              <w:rPr>
                <w:rFonts w:ascii="Times New Roman" w:hAnsi="Times New Roman" w:cs="Times New Roman"/>
              </w:rPr>
              <w:br/>
              <w:t>- исследование зависимости боковой деформации шины от нагрузки и давления воздуха;</w:t>
            </w:r>
            <w:r w:rsidRPr="00E8069C">
              <w:rPr>
                <w:rFonts w:ascii="Times New Roman" w:hAnsi="Times New Roman" w:cs="Times New Roman"/>
              </w:rPr>
              <w:br/>
              <w:t>- исследование зависимости тангенциальной деформации шины от нагрузки и давления воздуха;</w:t>
            </w:r>
            <w:r w:rsidRPr="00E8069C">
              <w:rPr>
                <w:rFonts w:ascii="Times New Roman" w:hAnsi="Times New Roman" w:cs="Times New Roman"/>
              </w:rPr>
              <w:br/>
              <w:t>- исследование зависимости окружной деформации шины от нагрузки и давления воздуха</w:t>
            </w:r>
            <w:r w:rsidRPr="00E8069C">
              <w:rPr>
                <w:rFonts w:ascii="Times New Roman" w:hAnsi="Times New Roman" w:cs="Times New Roman"/>
              </w:rPr>
              <w:br/>
              <w:t xml:space="preserve">Технические характеристики </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1200 х 500 х 800</w:t>
            </w:r>
            <w:r w:rsidRPr="00E8069C">
              <w:rPr>
                <w:rFonts w:ascii="Times New Roman" w:hAnsi="Times New Roman" w:cs="Times New Roman"/>
              </w:rPr>
              <w:br/>
              <w:t>Масса, кг 50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Стенд-тренажер «Балансировка колес»</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Назначение. Лабораторный стенд-тренажер предназначен для проведения комплекса теоретических, практических и лабораторных работ по изучению конструкции колес,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Стенд представляет балансировочный станок для колес легковых автомобилей. Стенд предназначен для изучения последовательности процесса балансировки колес. Колесо подготовлено для имитации дисбаланса.</w:t>
            </w:r>
            <w:r w:rsidRPr="00E8069C">
              <w:rPr>
                <w:rFonts w:ascii="Times New Roman" w:hAnsi="Times New Roman" w:cs="Times New Roman"/>
              </w:rPr>
              <w:br/>
              <w:t>Состав</w:t>
            </w:r>
            <w:r w:rsidRPr="00E8069C">
              <w:rPr>
                <w:rFonts w:ascii="Times New Roman" w:hAnsi="Times New Roman" w:cs="Times New Roman"/>
              </w:rPr>
              <w:br/>
              <w:t xml:space="preserve">• балансировочный станок для колес легковых автомобилей в комплекте; </w:t>
            </w:r>
            <w:r w:rsidRPr="00E8069C">
              <w:rPr>
                <w:rFonts w:ascii="Times New Roman" w:hAnsi="Times New Roman" w:cs="Times New Roman"/>
              </w:rPr>
              <w:br/>
              <w:t xml:space="preserve">• колесо в сборе с шиной; </w:t>
            </w:r>
            <w:r w:rsidRPr="00E8069C">
              <w:rPr>
                <w:rFonts w:ascii="Times New Roman" w:hAnsi="Times New Roman" w:cs="Times New Roman"/>
              </w:rPr>
              <w:br/>
              <w:t xml:space="preserve">• набор инструмента для балансировки колес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колеса легкового автомобиля. </w:t>
            </w:r>
            <w:r w:rsidRPr="00E8069C">
              <w:rPr>
                <w:rFonts w:ascii="Times New Roman" w:hAnsi="Times New Roman" w:cs="Times New Roman"/>
              </w:rPr>
              <w:br/>
              <w:t xml:space="preserve">2. Изучение и проведение технического обслуживания </w:t>
            </w:r>
            <w:r w:rsidRPr="00E8069C">
              <w:rPr>
                <w:rFonts w:ascii="Times New Roman" w:hAnsi="Times New Roman" w:cs="Times New Roman"/>
              </w:rPr>
              <w:lastRenderedPageBreak/>
              <w:t xml:space="preserve">колеса. </w:t>
            </w:r>
            <w:r w:rsidRPr="00E8069C">
              <w:rPr>
                <w:rFonts w:ascii="Times New Roman" w:hAnsi="Times New Roman" w:cs="Times New Roman"/>
              </w:rPr>
              <w:br/>
              <w:t xml:space="preserve">3. Балансировка колеса.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Потребляемая мощность, </w:t>
            </w:r>
            <w:proofErr w:type="gramStart"/>
            <w:r w:rsidRPr="00E8069C">
              <w:rPr>
                <w:rFonts w:ascii="Times New Roman" w:hAnsi="Times New Roman" w:cs="Times New Roman"/>
              </w:rPr>
              <w:t>Вт</w:t>
            </w:r>
            <w:proofErr w:type="gramEnd"/>
            <w:r w:rsidRPr="00E8069C">
              <w:rPr>
                <w:rFonts w:ascii="Times New Roman" w:hAnsi="Times New Roman" w:cs="Times New Roman"/>
              </w:rPr>
              <w:t xml:space="preserve"> 180</w:t>
            </w:r>
            <w:r w:rsidRPr="00E8069C">
              <w:rPr>
                <w:rFonts w:ascii="Times New Roman" w:hAnsi="Times New Roman" w:cs="Times New Roman"/>
              </w:rPr>
              <w:br/>
              <w:t>Привод, В 220,однофазный</w:t>
            </w:r>
            <w:r w:rsidRPr="00E8069C">
              <w:rPr>
                <w:rFonts w:ascii="Times New Roman" w:hAnsi="Times New Roman" w:cs="Times New Roman"/>
              </w:rPr>
              <w:br/>
              <w:t>Точность балансировки, г 1</w:t>
            </w:r>
            <w:r w:rsidRPr="00E8069C">
              <w:rPr>
                <w:rFonts w:ascii="Times New Roman" w:hAnsi="Times New Roman" w:cs="Times New Roman"/>
              </w:rPr>
              <w:br/>
              <w:t>Масса колеса, кг до 60</w:t>
            </w:r>
            <w:r w:rsidRPr="00E8069C">
              <w:rPr>
                <w:rFonts w:ascii="Times New Roman" w:hAnsi="Times New Roman" w:cs="Times New Roman"/>
              </w:rPr>
              <w:br/>
              <w:t>Диаметр обода 10-24"</w:t>
            </w:r>
            <w:r w:rsidRPr="00E8069C">
              <w:rPr>
                <w:rFonts w:ascii="Times New Roman" w:hAnsi="Times New Roman" w:cs="Times New Roman"/>
              </w:rPr>
              <w:br/>
              <w:t>Ширина обода 3-10"</w:t>
            </w:r>
            <w:r w:rsidRPr="00E8069C">
              <w:rPr>
                <w:rFonts w:ascii="Times New Roman" w:hAnsi="Times New Roman" w:cs="Times New Roman"/>
              </w:rPr>
              <w:br/>
              <w:t>Габариты, мм не более 1000х900х1300</w:t>
            </w:r>
            <w:r w:rsidRPr="00E8069C">
              <w:rPr>
                <w:rFonts w:ascii="Times New Roman" w:hAnsi="Times New Roman" w:cs="Times New Roman"/>
              </w:rPr>
              <w:br/>
              <w:t>Масса, кг не более 130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6</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Стенд-тренажер «Шиномонтажные работы»</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Назначение. Лабораторный стенд-тренажер предназначен для проведения комплекса теоретических, практических и лабораторных работ по изучению конструкции колес,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техникиСтенд представляет шиномонтажный станок для колес легковых автомобилей. Стенд предназначен для изучения последовательности выполнения шиномонтажных работ.</w:t>
            </w:r>
            <w:r w:rsidRPr="00E8069C">
              <w:rPr>
                <w:rFonts w:ascii="Times New Roman" w:hAnsi="Times New Roman" w:cs="Times New Roman"/>
              </w:rPr>
              <w:br/>
              <w:t>Состав</w:t>
            </w:r>
            <w:r w:rsidRPr="00E8069C">
              <w:rPr>
                <w:rFonts w:ascii="Times New Roman" w:hAnsi="Times New Roman" w:cs="Times New Roman"/>
              </w:rPr>
              <w:br/>
              <w:t xml:space="preserve">• шиномонтажный станок для колес легковых автомобилей в комплекте; </w:t>
            </w:r>
            <w:r w:rsidRPr="00E8069C">
              <w:rPr>
                <w:rFonts w:ascii="Times New Roman" w:hAnsi="Times New Roman" w:cs="Times New Roman"/>
              </w:rPr>
              <w:br/>
              <w:t xml:space="preserve">• колесо в сборе с шиной; </w:t>
            </w:r>
            <w:r w:rsidRPr="00E8069C">
              <w:rPr>
                <w:rFonts w:ascii="Times New Roman" w:hAnsi="Times New Roman" w:cs="Times New Roman"/>
              </w:rPr>
              <w:br/>
              <w:t xml:space="preserve">• набор инструмента для шиномонтажных работ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колеса легкового автомобиля. </w:t>
            </w:r>
            <w:r w:rsidRPr="00E8069C">
              <w:rPr>
                <w:rFonts w:ascii="Times New Roman" w:hAnsi="Times New Roman" w:cs="Times New Roman"/>
              </w:rPr>
              <w:br/>
              <w:t xml:space="preserve">2. Изучение и проведение технического обслуживания колеса. </w:t>
            </w:r>
            <w:r w:rsidRPr="00E8069C">
              <w:rPr>
                <w:rFonts w:ascii="Times New Roman" w:hAnsi="Times New Roman" w:cs="Times New Roman"/>
              </w:rPr>
              <w:br/>
              <w:t xml:space="preserve">3. Шиномонтажные работы. </w:t>
            </w:r>
            <w:r w:rsidRPr="00E8069C">
              <w:rPr>
                <w:rFonts w:ascii="Times New Roman" w:hAnsi="Times New Roman" w:cs="Times New Roman"/>
              </w:rPr>
              <w:br/>
            </w:r>
            <w:proofErr w:type="gramStart"/>
            <w:r w:rsidRPr="00E8069C">
              <w:rPr>
                <w:rFonts w:ascii="Times New Roman" w:hAnsi="Times New Roman" w:cs="Times New Roman"/>
              </w:rPr>
              <w:t>Технические характеристики</w:t>
            </w:r>
            <w:r w:rsidRPr="00E8069C">
              <w:rPr>
                <w:rFonts w:ascii="Times New Roman" w:hAnsi="Times New Roman" w:cs="Times New Roman"/>
              </w:rPr>
              <w:br/>
              <w:t>Рабочее давление, бар 8-10</w:t>
            </w:r>
            <w:r w:rsidRPr="00E8069C">
              <w:rPr>
                <w:rFonts w:ascii="Times New Roman" w:hAnsi="Times New Roman" w:cs="Times New Roman"/>
              </w:rPr>
              <w:br/>
              <w:t>Усилие отжимного цилиндра, кг 2500</w:t>
            </w:r>
            <w:r w:rsidRPr="00E8069C">
              <w:rPr>
                <w:rFonts w:ascii="Times New Roman" w:hAnsi="Times New Roman" w:cs="Times New Roman"/>
              </w:rPr>
              <w:br/>
              <w:t>Допустимые размеры дисков (при внутреннем захвате) 12"-24"</w:t>
            </w:r>
            <w:r w:rsidRPr="00E8069C">
              <w:rPr>
                <w:rFonts w:ascii="Times New Roman" w:hAnsi="Times New Roman" w:cs="Times New Roman"/>
              </w:rPr>
              <w:br/>
              <w:t>Допустимые размеры дисков (при внешнем захвате) 10"-20"</w:t>
            </w:r>
            <w:r w:rsidRPr="00E8069C">
              <w:rPr>
                <w:rFonts w:ascii="Times New Roman" w:hAnsi="Times New Roman" w:cs="Times New Roman"/>
              </w:rPr>
              <w:br/>
              <w:t>Максимальный диаметр колеса, мм 1040</w:t>
            </w:r>
            <w:r w:rsidRPr="00E8069C">
              <w:rPr>
                <w:rFonts w:ascii="Times New Roman" w:hAnsi="Times New Roman" w:cs="Times New Roman"/>
              </w:rPr>
              <w:br/>
              <w:t>Электропитание, В 220/380</w:t>
            </w:r>
            <w:r w:rsidRPr="00E8069C">
              <w:rPr>
                <w:rFonts w:ascii="Times New Roman" w:hAnsi="Times New Roman" w:cs="Times New Roman"/>
              </w:rPr>
              <w:br/>
              <w:t>Мощность, кВт 0,75/1,1</w:t>
            </w:r>
            <w:r w:rsidRPr="00E8069C">
              <w:rPr>
                <w:rFonts w:ascii="Times New Roman" w:hAnsi="Times New Roman" w:cs="Times New Roman"/>
              </w:rPr>
              <w:br/>
              <w:t xml:space="preserve">Уровень шума, </w:t>
            </w:r>
            <w:proofErr w:type="spellStart"/>
            <w:r w:rsidRPr="00E8069C">
              <w:rPr>
                <w:rFonts w:ascii="Times New Roman" w:hAnsi="Times New Roman" w:cs="Times New Roman"/>
              </w:rPr>
              <w:t>dB</w:t>
            </w:r>
            <w:proofErr w:type="spellEnd"/>
            <w:r w:rsidRPr="00E8069C">
              <w:rPr>
                <w:rFonts w:ascii="Times New Roman" w:hAnsi="Times New Roman" w:cs="Times New Roman"/>
              </w:rPr>
              <w:t xml:space="preserve"> 70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roofErr w:type="gramEnd"/>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7</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 xml:space="preserve">Лабораторный стенд «Гидравлическая </w:t>
            </w:r>
            <w:r w:rsidRPr="00E8069C">
              <w:rPr>
                <w:rFonts w:ascii="Times New Roman" w:hAnsi="Times New Roman" w:cs="Times New Roman"/>
              </w:rPr>
              <w:lastRenderedPageBreak/>
              <w:t>тормозная система автомобиля — III»</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lastRenderedPageBreak/>
              <w:t xml:space="preserve">Назначение. </w:t>
            </w:r>
            <w:r w:rsidRPr="00E8069C">
              <w:rPr>
                <w:rFonts w:ascii="Times New Roman" w:hAnsi="Times New Roman" w:cs="Times New Roman"/>
              </w:rPr>
              <w:br/>
              <w:t xml:space="preserve">Лабораторный стенд предназначен для проведения комплекса теоретических, практических и лабораторных </w:t>
            </w:r>
            <w:r w:rsidRPr="00E8069C">
              <w:rPr>
                <w:rFonts w:ascii="Times New Roman" w:hAnsi="Times New Roman" w:cs="Times New Roman"/>
              </w:rPr>
              <w:lastRenderedPageBreak/>
              <w:t>работ по изучению конструкции деталей и узлов, принципов и физических процессов, режимов и основных характеристик гидравлической тормозной системы автомобиля ВАЗ в курсах «Устройство автомобильной техники», «Эксплуатация автомобильной техники», «Конструкция и расчет автомобильной техники».</w:t>
            </w:r>
            <w:r w:rsidRPr="00E8069C">
              <w:rPr>
                <w:rFonts w:ascii="Times New Roman" w:hAnsi="Times New Roman" w:cs="Times New Roman"/>
              </w:rPr>
              <w:br/>
              <w:t xml:space="preserve">Состав: Действующая модель с узлами системы, с возможностью введения неисправностей, передний и задний тормозной механизм, контрольно-измерительная аппаратура, учебно-методическое обеспечение, компрессор малошумный 8 </w:t>
            </w:r>
            <w:proofErr w:type="spellStart"/>
            <w:proofErr w:type="gramStart"/>
            <w:r w:rsidRPr="00E8069C">
              <w:rPr>
                <w:rFonts w:ascii="Times New Roman" w:hAnsi="Times New Roman" w:cs="Times New Roman"/>
              </w:rPr>
              <w:t>атм</w:t>
            </w:r>
            <w:proofErr w:type="spellEnd"/>
            <w:proofErr w:type="gramEnd"/>
            <w:r w:rsidRPr="00E8069C">
              <w:rPr>
                <w:rFonts w:ascii="Times New Roman" w:hAnsi="Times New Roman" w:cs="Times New Roman"/>
              </w:rPr>
              <w:t xml:space="preserve"> (не более 68 </w:t>
            </w:r>
            <w:proofErr w:type="spellStart"/>
            <w:r w:rsidRPr="00E8069C">
              <w:rPr>
                <w:rFonts w:ascii="Times New Roman" w:hAnsi="Times New Roman" w:cs="Times New Roman"/>
              </w:rPr>
              <w:t>Дб</w:t>
            </w:r>
            <w:proofErr w:type="spellEnd"/>
            <w:r w:rsidRPr="00E8069C">
              <w:rPr>
                <w:rFonts w:ascii="Times New Roman" w:hAnsi="Times New Roman" w:cs="Times New Roman"/>
              </w:rPr>
              <w:t>).</w:t>
            </w:r>
            <w:r w:rsidRPr="00E8069C">
              <w:rPr>
                <w:rFonts w:ascii="Times New Roman" w:hAnsi="Times New Roman" w:cs="Times New Roman"/>
              </w:rPr>
              <w:br/>
              <w:t>Практические и лабораторные работы</w:t>
            </w:r>
            <w:r w:rsidRPr="00E8069C">
              <w:rPr>
                <w:rFonts w:ascii="Times New Roman" w:hAnsi="Times New Roman" w:cs="Times New Roman"/>
              </w:rPr>
              <w:br/>
              <w:t>1. Изучение конструкции и принципа действия тормозного управления с гидравлическим приводом</w:t>
            </w:r>
            <w:r w:rsidRPr="00E8069C">
              <w:rPr>
                <w:rFonts w:ascii="Times New Roman" w:hAnsi="Times New Roman" w:cs="Times New Roman"/>
              </w:rPr>
              <w:br/>
              <w:t xml:space="preserve">2. Основные неисправности тормозного управления с гидравлическим приводом. </w:t>
            </w:r>
            <w:r w:rsidRPr="00E8069C">
              <w:rPr>
                <w:rFonts w:ascii="Times New Roman" w:hAnsi="Times New Roman" w:cs="Times New Roman"/>
              </w:rPr>
              <w:br/>
              <w:t>3. Основные работы по диагностированию и техническому обслуживанию тормозного управления:</w:t>
            </w:r>
            <w:r w:rsidRPr="00E8069C">
              <w:rPr>
                <w:rFonts w:ascii="Times New Roman" w:hAnsi="Times New Roman" w:cs="Times New Roman"/>
              </w:rPr>
              <w:br/>
              <w:t xml:space="preserve">• Проверка трубопроводов и соединений </w:t>
            </w:r>
            <w:r w:rsidRPr="00E8069C">
              <w:rPr>
                <w:rFonts w:ascii="Times New Roman" w:hAnsi="Times New Roman" w:cs="Times New Roman"/>
              </w:rPr>
              <w:br/>
              <w:t xml:space="preserve">• Проверка работоспособности вакуумного усилителя </w:t>
            </w:r>
            <w:r w:rsidRPr="00E8069C">
              <w:rPr>
                <w:rFonts w:ascii="Times New Roman" w:hAnsi="Times New Roman" w:cs="Times New Roman"/>
              </w:rPr>
              <w:br/>
              <w:t xml:space="preserve">• Регулировка свободного хода педали тормоза </w:t>
            </w:r>
            <w:r w:rsidRPr="00E8069C">
              <w:rPr>
                <w:rFonts w:ascii="Times New Roman" w:hAnsi="Times New Roman" w:cs="Times New Roman"/>
              </w:rPr>
              <w:br/>
              <w:t xml:space="preserve">• Регулировка стояночной тормозной системы </w:t>
            </w:r>
            <w:r w:rsidRPr="00E8069C">
              <w:rPr>
                <w:rFonts w:ascii="Times New Roman" w:hAnsi="Times New Roman" w:cs="Times New Roman"/>
              </w:rPr>
              <w:br/>
              <w:t xml:space="preserve">• Проверка работоспособности регулятора тормозных сил </w:t>
            </w:r>
            <w:r w:rsidRPr="00E8069C">
              <w:rPr>
                <w:rFonts w:ascii="Times New Roman" w:hAnsi="Times New Roman" w:cs="Times New Roman"/>
              </w:rPr>
              <w:br/>
              <w:t xml:space="preserve">• Удаление воздуха из гидропривода </w:t>
            </w:r>
            <w:r w:rsidRPr="00E8069C">
              <w:rPr>
                <w:rFonts w:ascii="Times New Roman" w:hAnsi="Times New Roman" w:cs="Times New Roman"/>
              </w:rPr>
              <w:br/>
              <w:t xml:space="preserve">• Замена тормозной жидкости </w:t>
            </w:r>
            <w:r w:rsidRPr="00E8069C">
              <w:rPr>
                <w:rFonts w:ascii="Times New Roman" w:hAnsi="Times New Roman" w:cs="Times New Roman"/>
              </w:rPr>
              <w:br/>
              <w:t xml:space="preserve">• Замена тормозных колодок переднего тормозного механизма </w:t>
            </w:r>
            <w:r w:rsidRPr="00E8069C">
              <w:rPr>
                <w:rFonts w:ascii="Times New Roman" w:hAnsi="Times New Roman" w:cs="Times New Roman"/>
              </w:rPr>
              <w:br/>
              <w:t xml:space="preserve">• Замена тормозных колодок заднего тормозного механизма </w:t>
            </w:r>
            <w:r w:rsidRPr="00E8069C">
              <w:rPr>
                <w:rFonts w:ascii="Times New Roman" w:hAnsi="Times New Roman" w:cs="Times New Roman"/>
              </w:rPr>
              <w:br/>
              <w:t>4. Исследование рабочих процессов приборов тормозного привода:</w:t>
            </w:r>
            <w:r w:rsidRPr="00E8069C">
              <w:rPr>
                <w:rFonts w:ascii="Times New Roman" w:hAnsi="Times New Roman" w:cs="Times New Roman"/>
              </w:rPr>
              <w:br/>
              <w:t xml:space="preserve">• Определение статической характеристики вакуумного усилителя </w:t>
            </w:r>
            <w:r w:rsidRPr="00E8069C">
              <w:rPr>
                <w:rFonts w:ascii="Times New Roman" w:hAnsi="Times New Roman" w:cs="Times New Roman"/>
              </w:rPr>
              <w:br/>
              <w:t>• Определение статической характеристики регулятора тормозных сил</w:t>
            </w:r>
            <w:r w:rsidRPr="00E8069C">
              <w:rPr>
                <w:rFonts w:ascii="Times New Roman" w:hAnsi="Times New Roman" w:cs="Times New Roman"/>
              </w:rPr>
              <w:br/>
              <w:t>• Определение зависимости тормозного момента от давления в системе (для расширенной комплектации)</w:t>
            </w:r>
            <w:r w:rsidRPr="00E8069C">
              <w:rPr>
                <w:rFonts w:ascii="Times New Roman" w:hAnsi="Times New Roman" w:cs="Times New Roman"/>
              </w:rPr>
              <w:br/>
              <w:t>Технические характеристики</w:t>
            </w:r>
            <w:r w:rsidRPr="00E8069C">
              <w:rPr>
                <w:rFonts w:ascii="Times New Roman" w:hAnsi="Times New Roman" w:cs="Times New Roman"/>
              </w:rPr>
              <w:br/>
              <w:t>Рабочая жидкость: пищевая, вязкость 900...1500 мм</w:t>
            </w:r>
            <w:proofErr w:type="gramStart"/>
            <w:r w:rsidRPr="00E8069C">
              <w:rPr>
                <w:rFonts w:ascii="Times New Roman" w:hAnsi="Times New Roman" w:cs="Times New Roman"/>
              </w:rPr>
              <w:t>2</w:t>
            </w:r>
            <w:proofErr w:type="gramEnd"/>
            <w:r w:rsidRPr="00E8069C">
              <w:rPr>
                <w:rFonts w:ascii="Times New Roman" w:hAnsi="Times New Roman" w:cs="Times New Roman"/>
              </w:rPr>
              <w:t>/с, объем 0,35 л Давление в гидроприводе: номинальное 4...6 МПа, максимальное 10...12 МПа Давление вакуумного усилителя — не менее 0,04 МПа Давление в пневматической системе — не более 0,5 МПа Усилие на педали — 147...490 Н Свободный ход педали — 3...5 мм Полный ход педали — не более 150 мм Свободный ход рычага СТС — 3...4 щелчка Питание: постоянный ток, номинальное напряжение 12</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Потребляемая мощность — не более 180 Вт</w:t>
            </w:r>
            <w:r w:rsidRPr="00E8069C">
              <w:rPr>
                <w:rFonts w:ascii="Times New Roman" w:hAnsi="Times New Roman" w:cs="Times New Roman"/>
              </w:rPr>
              <w:br/>
              <w:t>Габаритные размеры, вес</w:t>
            </w:r>
            <w:r w:rsidRPr="00E8069C">
              <w:rPr>
                <w:rFonts w:ascii="Times New Roman" w:hAnsi="Times New Roman" w:cs="Times New Roman"/>
              </w:rPr>
              <w:br/>
              <w:t>1200х350х810 мм, 40 кг.</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8</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Стенд-планшет «</w:t>
            </w:r>
            <w:proofErr w:type="spellStart"/>
            <w:r w:rsidRPr="00E8069C">
              <w:rPr>
                <w:rFonts w:ascii="Times New Roman" w:hAnsi="Times New Roman" w:cs="Times New Roman"/>
              </w:rPr>
              <w:t>Электроусилитель</w:t>
            </w:r>
            <w:proofErr w:type="spellEnd"/>
            <w:r w:rsidRPr="00E8069C">
              <w:rPr>
                <w:rFonts w:ascii="Times New Roman" w:hAnsi="Times New Roman" w:cs="Times New Roman"/>
              </w:rPr>
              <w:t xml:space="preserve"> рулевого управления»</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Состав: Стенд-планшет с натуральными деталями и узлами, исполнение в алюминиевом профиле с подвесами. С изображением конструкции и схемы работы, ЭМУР ВАЗ 1118 натуральный образец в разрезе.</w:t>
            </w:r>
            <w:r w:rsidRPr="00E8069C">
              <w:rPr>
                <w:rFonts w:ascii="Times New Roman" w:hAnsi="Times New Roman" w:cs="Times New Roman"/>
              </w:rPr>
              <w:br/>
            </w:r>
            <w:r w:rsidRPr="00E8069C">
              <w:rPr>
                <w:rFonts w:ascii="Times New Roman" w:hAnsi="Times New Roman" w:cs="Times New Roman"/>
              </w:rPr>
              <w:lastRenderedPageBreak/>
              <w:t xml:space="preserve">Габаритные размеры, вес     </w:t>
            </w:r>
            <w:r w:rsidRPr="00E8069C">
              <w:rPr>
                <w:rFonts w:ascii="Times New Roman" w:hAnsi="Times New Roman" w:cs="Times New Roman"/>
              </w:rPr>
              <w:br/>
              <w:t>594 х 841 х150 мм , 5 кг</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Pr="00761DBE"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9</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«Система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ВАЗ1118"</w:t>
            </w:r>
            <w:r w:rsidRPr="00E8069C">
              <w:rPr>
                <w:rFonts w:ascii="Times New Roman" w:hAnsi="Times New Roman" w:cs="Times New Roman"/>
              </w:rPr>
              <w:br/>
              <w:t>СУИД-1118</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proofErr w:type="gramStart"/>
            <w:r w:rsidRPr="00E8069C">
              <w:rPr>
                <w:rFonts w:ascii="Times New Roman" w:hAnsi="Times New Roman" w:cs="Times New Roman"/>
              </w:rPr>
              <w:t xml:space="preserve">Действующая модель системы питания и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СУИД 1118 включая: гидравлическую систему, имитирующую процесс топливоподачи, блок управления согласно технической характеристики, блок реле, блок дроссельной заслонки, датчик массового расхода воздуха, датчик температуры, датчик детонации, датчик концентрации кислорода в отработавших газах, датчик положения коленчатого вала, датчик положения распределительного вала, клапан адсорбера, бензонасос, блок зажигания, маркерный зубчатый диск, с электроприводом, обеспечивающим вращениязубчатого</w:t>
            </w:r>
            <w:proofErr w:type="gramEnd"/>
            <w:r w:rsidRPr="00E8069C">
              <w:rPr>
                <w:rFonts w:ascii="Times New Roman" w:hAnsi="Times New Roman" w:cs="Times New Roman"/>
              </w:rPr>
              <w:t xml:space="preserve"> </w:t>
            </w:r>
            <w:proofErr w:type="gramStart"/>
            <w:r w:rsidRPr="00E8069C">
              <w:rPr>
                <w:rFonts w:ascii="Times New Roman" w:hAnsi="Times New Roman" w:cs="Times New Roman"/>
              </w:rPr>
              <w:t xml:space="preserve">диска в заданном диапазоне частот, система согласования, обеспечивающая работоспособность системы в заданных условиях (управляющая частотой вращения привода зубчатого диска на основе анализа информации поступающей от датчиков, с формированием необходимых сигналов поддерживающих адекватную работу всей системы в целом), дополнительный модуль системы АПС, диагностический </w:t>
            </w:r>
            <w:proofErr w:type="spellStart"/>
            <w:r w:rsidRPr="00E8069C">
              <w:rPr>
                <w:rFonts w:ascii="Times New Roman" w:hAnsi="Times New Roman" w:cs="Times New Roman"/>
              </w:rPr>
              <w:t>разьем</w:t>
            </w:r>
            <w:proofErr w:type="spellEnd"/>
            <w:r w:rsidRPr="00E8069C">
              <w:rPr>
                <w:rFonts w:ascii="Times New Roman" w:hAnsi="Times New Roman" w:cs="Times New Roman"/>
              </w:rPr>
              <w:t xml:space="preserve"> для связи с ПЭВМ и соответствующий адаптер, блок задания (имитации) эксплуатационных неисправностей не менее 9.</w:t>
            </w:r>
            <w:proofErr w:type="gramEnd"/>
            <w:r w:rsidRPr="00E8069C">
              <w:rPr>
                <w:rFonts w:ascii="Times New Roman" w:hAnsi="Times New Roman" w:cs="Times New Roman"/>
              </w:rPr>
              <w:br/>
              <w:t>Питание стенда должно обеспечиваться только от сети переменного тока без использования автономных источников (аккумуляторов)</w:t>
            </w:r>
            <w:r w:rsidRPr="00E8069C">
              <w:rPr>
                <w:rFonts w:ascii="Times New Roman" w:hAnsi="Times New Roman" w:cs="Times New Roman"/>
              </w:rPr>
              <w:br/>
              <w:t>Технические характеристики:</w:t>
            </w:r>
            <w:r w:rsidRPr="00E8069C">
              <w:rPr>
                <w:rFonts w:ascii="Times New Roman" w:hAnsi="Times New Roman" w:cs="Times New Roman"/>
              </w:rPr>
              <w:br/>
              <w:t>Модель стенда</w:t>
            </w:r>
            <w:proofErr w:type="gramStart"/>
            <w:r w:rsidRPr="00E8069C">
              <w:rPr>
                <w:rFonts w:ascii="Times New Roman" w:hAnsi="Times New Roman" w:cs="Times New Roman"/>
              </w:rPr>
              <w:t>...............</w:t>
            </w:r>
            <w:proofErr w:type="gramEnd"/>
            <w:r w:rsidRPr="00E8069C">
              <w:rPr>
                <w:rFonts w:ascii="Times New Roman" w:hAnsi="Times New Roman" w:cs="Times New Roman"/>
              </w:rPr>
              <w:t>безмоторный,  лабораторный</w:t>
            </w:r>
            <w:r w:rsidRPr="00E8069C">
              <w:rPr>
                <w:rFonts w:ascii="Times New Roman" w:hAnsi="Times New Roman" w:cs="Times New Roman"/>
              </w:rPr>
              <w:br/>
              <w:t>Тип изучаемой системы впрыска легкого топлива…………распределенного</w:t>
            </w:r>
            <w:r w:rsidRPr="00E8069C">
              <w:rPr>
                <w:rFonts w:ascii="Times New Roman" w:hAnsi="Times New Roman" w:cs="Times New Roman"/>
              </w:rPr>
              <w:br/>
              <w:t>типа 4-цилиндрового двигателя автомобиль ВАЗ-1118 с обратной связью по имитатору датчика кислорода.</w:t>
            </w:r>
            <w:r w:rsidRPr="00E8069C">
              <w:rPr>
                <w:rFonts w:ascii="Times New Roman" w:hAnsi="Times New Roman" w:cs="Times New Roman"/>
              </w:rPr>
              <w:br/>
              <w:t xml:space="preserve">Тип контролера (ЭБУ)…«Январь 7.2+» </w:t>
            </w:r>
            <w:r w:rsidRPr="00E8069C">
              <w:rPr>
                <w:rFonts w:ascii="Times New Roman" w:hAnsi="Times New Roman" w:cs="Times New Roman"/>
              </w:rPr>
              <w:br/>
              <w:t xml:space="preserve">Потребляемая мощность,   .... не более  450 </w:t>
            </w:r>
            <w:r w:rsidRPr="00E8069C">
              <w:rPr>
                <w:rFonts w:ascii="Times New Roman" w:hAnsi="Times New Roman" w:cs="Times New Roman"/>
              </w:rPr>
              <w:br/>
              <w:t>Электропитание от сети переменного тока, В…….220+-20</w:t>
            </w:r>
            <w:r w:rsidRPr="00E8069C">
              <w:rPr>
                <w:rFonts w:ascii="Times New Roman" w:hAnsi="Times New Roman" w:cs="Times New Roman"/>
              </w:rPr>
              <w:br/>
              <w:t>частота,  Гц  ……50-60</w:t>
            </w:r>
            <w:r w:rsidRPr="00E8069C">
              <w:rPr>
                <w:rFonts w:ascii="Times New Roman" w:hAnsi="Times New Roman" w:cs="Times New Roman"/>
              </w:rPr>
              <w:br/>
              <w:t xml:space="preserve">Источник питания  электрооборудования стенда обеспечивает стабилизированное </w:t>
            </w:r>
            <w:proofErr w:type="spellStart"/>
            <w:r w:rsidRPr="00E8069C">
              <w:rPr>
                <w:rFonts w:ascii="Times New Roman" w:hAnsi="Times New Roman" w:cs="Times New Roman"/>
              </w:rPr>
              <w:t>напряжение</w:t>
            </w:r>
            <w:proofErr w:type="gramStart"/>
            <w:r w:rsidRPr="00E8069C">
              <w:rPr>
                <w:rFonts w:ascii="Times New Roman" w:hAnsi="Times New Roman" w:cs="Times New Roman"/>
              </w:rPr>
              <w:t>,В</w:t>
            </w:r>
            <w:proofErr w:type="spellEnd"/>
            <w:proofErr w:type="gramEnd"/>
            <w:r w:rsidRPr="00E8069C">
              <w:rPr>
                <w:rFonts w:ascii="Times New Roman" w:hAnsi="Times New Roman" w:cs="Times New Roman"/>
              </w:rPr>
              <w:t>....................14,2 (+_0,5)</w:t>
            </w:r>
            <w:r w:rsidRPr="00E8069C">
              <w:rPr>
                <w:rFonts w:ascii="Times New Roman" w:hAnsi="Times New Roman" w:cs="Times New Roman"/>
              </w:rPr>
              <w:br/>
              <w:t xml:space="preserve">Ток нагрузки, А………  30                                  </w:t>
            </w:r>
            <w:r w:rsidRPr="00E8069C">
              <w:rPr>
                <w:rFonts w:ascii="Times New Roman" w:hAnsi="Times New Roman" w:cs="Times New Roman"/>
              </w:rPr>
              <w:br/>
              <w:t xml:space="preserve">Скорость имитатора коленчатого вала двигателя  </w:t>
            </w:r>
            <w:r w:rsidRPr="00E8069C">
              <w:rPr>
                <w:rFonts w:ascii="Times New Roman" w:hAnsi="Times New Roman" w:cs="Times New Roman"/>
              </w:rPr>
              <w:br/>
              <w:t>- максимальная, (при полном нажатии привода дроссельной заслонки) не менее,  ………………………….  4500</w:t>
            </w:r>
            <w:r w:rsidRPr="00E8069C">
              <w:rPr>
                <w:rFonts w:ascii="Times New Roman" w:hAnsi="Times New Roman" w:cs="Times New Roman"/>
              </w:rPr>
              <w:br/>
              <w:t xml:space="preserve">- минимальная, на оборотах холостого хода (при крайнем  левом положении имитатора температуры охлаждающей  жидкости),   …………800    (+_100)                                                                                                                     </w:t>
            </w:r>
            <w:r w:rsidRPr="00E8069C">
              <w:rPr>
                <w:rFonts w:ascii="Times New Roman" w:hAnsi="Times New Roman" w:cs="Times New Roman"/>
              </w:rPr>
              <w:br/>
              <w:t>Рабочая жидкость……   СЖ-2</w:t>
            </w:r>
            <w:r w:rsidRPr="00E8069C">
              <w:rPr>
                <w:rFonts w:ascii="Times New Roman" w:hAnsi="Times New Roman" w:cs="Times New Roman"/>
              </w:rPr>
              <w:br/>
              <w:t>Заправочный объем рабочей жидкости,  Л .......……   1.0</w:t>
            </w:r>
            <w:r w:rsidRPr="00E8069C">
              <w:rPr>
                <w:rFonts w:ascii="Times New Roman" w:hAnsi="Times New Roman" w:cs="Times New Roman"/>
              </w:rPr>
              <w:br/>
              <w:t>Габаритные размеры стенда, не более  мм. …1005х 750х500</w:t>
            </w:r>
            <w:r w:rsidRPr="00E8069C">
              <w:rPr>
                <w:rFonts w:ascii="Times New Roman" w:hAnsi="Times New Roman" w:cs="Times New Roman"/>
              </w:rPr>
              <w:br/>
              <w:t>Масса нетто (не более)</w:t>
            </w:r>
            <w:proofErr w:type="gramStart"/>
            <w:r w:rsidRPr="00E8069C">
              <w:rPr>
                <w:rFonts w:ascii="Times New Roman" w:hAnsi="Times New Roman" w:cs="Times New Roman"/>
              </w:rPr>
              <w:t>,к</w:t>
            </w:r>
            <w:proofErr w:type="gramEnd"/>
            <w:r w:rsidRPr="00E8069C">
              <w:rPr>
                <w:rFonts w:ascii="Times New Roman" w:hAnsi="Times New Roman" w:cs="Times New Roman"/>
              </w:rPr>
              <w:t>г....................66</w:t>
            </w:r>
            <w:r w:rsidRPr="00E8069C">
              <w:rPr>
                <w:rFonts w:ascii="Times New Roman" w:hAnsi="Times New Roman" w:cs="Times New Roman"/>
              </w:rPr>
              <w:br/>
              <w:t xml:space="preserve">Средняя наработка до </w:t>
            </w:r>
            <w:proofErr w:type="spellStart"/>
            <w:r w:rsidRPr="00E8069C">
              <w:rPr>
                <w:rFonts w:ascii="Times New Roman" w:hAnsi="Times New Roman" w:cs="Times New Roman"/>
              </w:rPr>
              <w:t>отказа,ч</w:t>
            </w:r>
            <w:proofErr w:type="spellEnd"/>
            <w:r w:rsidRPr="00E8069C">
              <w:rPr>
                <w:rFonts w:ascii="Times New Roman" w:hAnsi="Times New Roman" w:cs="Times New Roman"/>
              </w:rPr>
              <w:t xml:space="preserve"> …….500</w:t>
            </w:r>
            <w:r w:rsidRPr="00E8069C">
              <w:rPr>
                <w:rFonts w:ascii="Times New Roman" w:hAnsi="Times New Roman" w:cs="Times New Roman"/>
              </w:rPr>
              <w:br/>
              <w:t>Средний срок службы до списания, лет … 5</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694A28" w:rsidRPr="00761DBE" w:rsidTr="00761DBE">
        <w:trPr>
          <w:trHeight w:val="229"/>
        </w:trPr>
        <w:tc>
          <w:tcPr>
            <w:tcW w:w="435" w:type="dxa"/>
            <w:shd w:val="clear" w:color="auto" w:fill="auto"/>
            <w:tcMar>
              <w:top w:w="55" w:type="dxa"/>
              <w:left w:w="55" w:type="dxa"/>
              <w:bottom w:w="55" w:type="dxa"/>
              <w:right w:w="55" w:type="dxa"/>
            </w:tcMar>
          </w:tcPr>
          <w:p w:rsid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10</w:t>
            </w:r>
          </w:p>
        </w:tc>
        <w:tc>
          <w:tcPr>
            <w:tcW w:w="1985"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Типовой комплект учебного оборудования «Система зажигания автомобиля»</w:t>
            </w:r>
          </w:p>
        </w:tc>
        <w:tc>
          <w:tcPr>
            <w:tcW w:w="6237" w:type="dxa"/>
            <w:shd w:val="clear" w:color="auto" w:fill="auto"/>
            <w:tcMar>
              <w:top w:w="55" w:type="dxa"/>
              <w:left w:w="55" w:type="dxa"/>
              <w:bottom w:w="55" w:type="dxa"/>
              <w:right w:w="55" w:type="dxa"/>
            </w:tcMar>
          </w:tcPr>
          <w:p w:rsidR="00694A28" w:rsidRPr="00E8069C" w:rsidRDefault="00694A28" w:rsidP="00694A28">
            <w:pPr>
              <w:rPr>
                <w:rFonts w:ascii="Times New Roman" w:hAnsi="Times New Roman" w:cs="Times New Roman"/>
              </w:rPr>
            </w:pPr>
            <w:r w:rsidRPr="00E8069C">
              <w:rPr>
                <w:rFonts w:ascii="Times New Roman" w:hAnsi="Times New Roman" w:cs="Times New Roman"/>
              </w:rPr>
              <w:t>Действующая модель основных систем зажигания двигателей внутреннего сгорания с внешним смесеобразованием, включая: контактную систему зажигания, бесконтактную систему зажигания с индуктивным датчиком, бесконтактную систему зажигания с датчиком Холла, электрический привод аппаратов зажигания, стробоскоп, вакуумный тестер, блок задания (имитации) эксплуатационных неисправностей 5.</w:t>
            </w:r>
            <w:r w:rsidRPr="00E8069C">
              <w:rPr>
                <w:rFonts w:ascii="Times New Roman" w:hAnsi="Times New Roman" w:cs="Times New Roman"/>
              </w:rPr>
              <w:br/>
              <w:t>Питание стенда должно обеспечиваться только от сети переменного тока без использования автономных источников (аккумуляторов)</w:t>
            </w:r>
            <w:r w:rsidRPr="00E8069C">
              <w:rPr>
                <w:rFonts w:ascii="Times New Roman" w:hAnsi="Times New Roman" w:cs="Times New Roman"/>
              </w:rPr>
              <w:br/>
              <w:t>Технические характеристики:</w:t>
            </w:r>
            <w:r w:rsidRPr="00E8069C">
              <w:rPr>
                <w:rFonts w:ascii="Times New Roman" w:hAnsi="Times New Roman" w:cs="Times New Roman"/>
              </w:rPr>
              <w:br/>
              <w:t>Модель стенда</w:t>
            </w:r>
            <w:proofErr w:type="gramStart"/>
            <w:r w:rsidRPr="00E8069C">
              <w:rPr>
                <w:rFonts w:ascii="Times New Roman" w:hAnsi="Times New Roman" w:cs="Times New Roman"/>
              </w:rPr>
              <w:t>............</w:t>
            </w:r>
            <w:proofErr w:type="gramEnd"/>
            <w:r w:rsidRPr="00E8069C">
              <w:rPr>
                <w:rFonts w:ascii="Times New Roman" w:hAnsi="Times New Roman" w:cs="Times New Roman"/>
              </w:rPr>
              <w:t>безмоторный  лабораторный стенд- тренажер</w:t>
            </w:r>
            <w:r w:rsidRPr="00E8069C">
              <w:rPr>
                <w:rFonts w:ascii="Times New Roman" w:hAnsi="Times New Roman" w:cs="Times New Roman"/>
              </w:rPr>
              <w:br/>
              <w:t>Тип изучаемых систем зажигания ……. Контактная,</w:t>
            </w:r>
            <w:r w:rsidRPr="00E8069C">
              <w:rPr>
                <w:rFonts w:ascii="Times New Roman" w:hAnsi="Times New Roman" w:cs="Times New Roman"/>
              </w:rPr>
              <w:br/>
              <w:t>бесконтактная с индуктивным датчиком, бесконтактная с датчиком Холла.</w:t>
            </w:r>
            <w:r w:rsidRPr="00E8069C">
              <w:rPr>
                <w:rFonts w:ascii="Times New Roman" w:hAnsi="Times New Roman" w:cs="Times New Roman"/>
              </w:rPr>
              <w:br/>
              <w:t xml:space="preserve">Потребляемая мощность,   ....................................не более  250 </w:t>
            </w:r>
            <w:r w:rsidRPr="00E8069C">
              <w:rPr>
                <w:rFonts w:ascii="Times New Roman" w:hAnsi="Times New Roman" w:cs="Times New Roman"/>
              </w:rPr>
              <w:br/>
              <w:t>Электропитание от сети переменного тока, В.. …….220+20</w:t>
            </w:r>
            <w:r w:rsidRPr="00E8069C">
              <w:rPr>
                <w:rFonts w:ascii="Times New Roman" w:hAnsi="Times New Roman" w:cs="Times New Roman"/>
              </w:rPr>
              <w:br/>
              <w:t>частота,  Гц  …………………50-60</w:t>
            </w:r>
            <w:r w:rsidRPr="00E8069C">
              <w:rPr>
                <w:rFonts w:ascii="Times New Roman" w:hAnsi="Times New Roman" w:cs="Times New Roman"/>
              </w:rPr>
              <w:br/>
              <w:t xml:space="preserve">Источник питания  электрооборудования стенда обеспечивает стабилизированное </w:t>
            </w:r>
            <w:proofErr w:type="spellStart"/>
            <w:r w:rsidRPr="00E8069C">
              <w:rPr>
                <w:rFonts w:ascii="Times New Roman" w:hAnsi="Times New Roman" w:cs="Times New Roman"/>
              </w:rPr>
              <w:t>напряжение</w:t>
            </w:r>
            <w:proofErr w:type="gramStart"/>
            <w:r w:rsidRPr="00E8069C">
              <w:rPr>
                <w:rFonts w:ascii="Times New Roman" w:hAnsi="Times New Roman" w:cs="Times New Roman"/>
              </w:rPr>
              <w:t>,В</w:t>
            </w:r>
            <w:proofErr w:type="spellEnd"/>
            <w:proofErr w:type="gramEnd"/>
            <w:r w:rsidRPr="00E8069C">
              <w:rPr>
                <w:rFonts w:ascii="Times New Roman" w:hAnsi="Times New Roman" w:cs="Times New Roman"/>
              </w:rPr>
              <w:t>.................14,2 (+_0,5)</w:t>
            </w:r>
            <w:r w:rsidRPr="00E8069C">
              <w:rPr>
                <w:rFonts w:ascii="Times New Roman" w:hAnsi="Times New Roman" w:cs="Times New Roman"/>
              </w:rPr>
              <w:br/>
              <w:t xml:space="preserve">Ток нагрузки, А………………………………  15                                  </w:t>
            </w:r>
            <w:r w:rsidRPr="00E8069C">
              <w:rPr>
                <w:rFonts w:ascii="Times New Roman" w:hAnsi="Times New Roman" w:cs="Times New Roman"/>
              </w:rPr>
              <w:br/>
              <w:t>Скорость имитатора коленчатого вала двигателя должна иметь плавную регулировку от во всем диапазоне рабочей частоты привода распределителя зажигания, в диапазоне</w:t>
            </w:r>
            <w:r w:rsidRPr="00E8069C">
              <w:rPr>
                <w:rFonts w:ascii="Times New Roman" w:hAnsi="Times New Roman" w:cs="Times New Roman"/>
              </w:rPr>
              <w:br/>
              <w:t>-минимальная, не более   … …………..  600</w:t>
            </w:r>
            <w:r w:rsidRPr="00E8069C">
              <w:rPr>
                <w:rFonts w:ascii="Times New Roman" w:hAnsi="Times New Roman" w:cs="Times New Roman"/>
              </w:rPr>
              <w:br/>
              <w:t>- максимальная, не менее,  … …………..  7500</w:t>
            </w:r>
            <w:r w:rsidRPr="00E8069C">
              <w:rPr>
                <w:rFonts w:ascii="Times New Roman" w:hAnsi="Times New Roman" w:cs="Times New Roman"/>
              </w:rPr>
              <w:br/>
              <w:t>Габаритные размеры стенда, мм. ……1005х 750х500</w:t>
            </w:r>
            <w:r w:rsidRPr="00E8069C">
              <w:rPr>
                <w:rFonts w:ascii="Times New Roman" w:hAnsi="Times New Roman" w:cs="Times New Roman"/>
              </w:rPr>
              <w:br/>
              <w:t>Масса нетто (не более)</w:t>
            </w:r>
            <w:proofErr w:type="gramStart"/>
            <w:r w:rsidRPr="00E8069C">
              <w:rPr>
                <w:rFonts w:ascii="Times New Roman" w:hAnsi="Times New Roman" w:cs="Times New Roman"/>
              </w:rPr>
              <w:t>,к</w:t>
            </w:r>
            <w:proofErr w:type="gramEnd"/>
            <w:r w:rsidRPr="00E8069C">
              <w:rPr>
                <w:rFonts w:ascii="Times New Roman" w:hAnsi="Times New Roman" w:cs="Times New Roman"/>
              </w:rPr>
              <w:t>г........36</w:t>
            </w:r>
            <w:r w:rsidRPr="00E8069C">
              <w:rPr>
                <w:rFonts w:ascii="Times New Roman" w:hAnsi="Times New Roman" w:cs="Times New Roman"/>
              </w:rPr>
              <w:br/>
              <w:t>Средняя наработка до отказа, ч …….500</w:t>
            </w:r>
            <w:r w:rsidRPr="00E8069C">
              <w:rPr>
                <w:rFonts w:ascii="Times New Roman" w:hAnsi="Times New Roman" w:cs="Times New Roman"/>
              </w:rPr>
              <w:br/>
              <w:t>Средний срок службы до списания, лет … 5</w:t>
            </w:r>
          </w:p>
        </w:tc>
        <w:tc>
          <w:tcPr>
            <w:tcW w:w="1418" w:type="dxa"/>
            <w:shd w:val="clear" w:color="auto" w:fill="auto"/>
            <w:tcMar>
              <w:top w:w="55" w:type="dxa"/>
              <w:left w:w="55" w:type="dxa"/>
              <w:bottom w:w="55" w:type="dxa"/>
              <w:right w:w="55" w:type="dxa"/>
            </w:tcMar>
          </w:tcPr>
          <w:p w:rsidR="00694A28" w:rsidRPr="00694A28" w:rsidRDefault="00694A28" w:rsidP="00694A28">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11</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Типовой комплект учебного оборудования «Теория электрических цепей», исполнение настольное ручное (ТЭЦ-НР)</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proofErr w:type="gramStart"/>
            <w:r w:rsidRPr="00E8069C">
              <w:rPr>
                <w:rFonts w:ascii="Times New Roman" w:hAnsi="Times New Roman" w:cs="Times New Roman"/>
              </w:rPr>
              <w:t xml:space="preserve">Состав: модули питания, трехфазного источника питания, функционального генератора,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 измерительные, резисторов, реактивных элементов, цепей с распределенными параметрами, нелинейных элементов, измеритель фазы</w:t>
            </w:r>
            <w:proofErr w:type="gramEnd"/>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12</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autoSpaceDE w:val="0"/>
              <w:autoSpaceDN w:val="0"/>
              <w:adjustRightInd w:val="0"/>
              <w:spacing w:after="0"/>
              <w:rPr>
                <w:rFonts w:ascii="Times New Roman" w:hAnsi="Times New Roman" w:cs="Times New Roman"/>
                <w:lang w:eastAsia="ru-RU"/>
              </w:rPr>
            </w:pPr>
            <w:r w:rsidRPr="00E8069C">
              <w:rPr>
                <w:rFonts w:ascii="Times New Roman" w:hAnsi="Times New Roman" w:cs="Times New Roman"/>
              </w:rPr>
              <w:t>Типовой комплект учебного оборудования «Основы электроники», исполнение настольное ручное (ОЭ-НР)</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proofErr w:type="gramStart"/>
            <w:r w:rsidRPr="00E8069C">
              <w:rPr>
                <w:rFonts w:ascii="Times New Roman" w:hAnsi="Times New Roman" w:cs="Times New Roman"/>
              </w:rPr>
              <w:t xml:space="preserve">Состав: модули  питания,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 измерительный, функционального генератора, диодов, транзисторов, тиристоров, однофазного выпрямителя, операционного усилителя, логических элементов</w:t>
            </w:r>
            <w:proofErr w:type="gramEnd"/>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13</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 xml:space="preserve">Типовой </w:t>
            </w:r>
            <w:r w:rsidRPr="00E8069C">
              <w:rPr>
                <w:rFonts w:ascii="Times New Roman" w:hAnsi="Times New Roman" w:cs="Times New Roman"/>
              </w:rPr>
              <w:lastRenderedPageBreak/>
              <w:t xml:space="preserve">комплект учебного оборудования "Электрические цепи и основы электроники"  / настольный, ручной, </w:t>
            </w:r>
            <w:proofErr w:type="spellStart"/>
            <w:r w:rsidRPr="00E8069C">
              <w:rPr>
                <w:rFonts w:ascii="Times New Roman" w:hAnsi="Times New Roman" w:cs="Times New Roman"/>
              </w:rPr>
              <w:t>мини-модульный</w:t>
            </w:r>
            <w:proofErr w:type="spellEnd"/>
            <w:r w:rsidRPr="00E8069C">
              <w:rPr>
                <w:rFonts w:ascii="Times New Roman" w:hAnsi="Times New Roman" w:cs="Times New Roman"/>
              </w:rPr>
              <w:t xml:space="preserve"> / </w:t>
            </w:r>
            <w:proofErr w:type="spellStart"/>
            <w:r w:rsidRPr="00E8069C">
              <w:rPr>
                <w:rFonts w:ascii="Times New Roman" w:hAnsi="Times New Roman" w:cs="Times New Roman"/>
              </w:rPr>
              <w:t>ЭЦиО</w:t>
            </w:r>
            <w:proofErr w:type="gramStart"/>
            <w:r w:rsidRPr="00E8069C">
              <w:rPr>
                <w:rFonts w:ascii="Times New Roman" w:hAnsi="Times New Roman" w:cs="Times New Roman"/>
              </w:rPr>
              <w:t>Э</w:t>
            </w:r>
            <w:proofErr w:type="spellEnd"/>
            <w:r w:rsidRPr="00E8069C">
              <w:rPr>
                <w:rFonts w:ascii="Times New Roman" w:hAnsi="Times New Roman" w:cs="Times New Roman"/>
              </w:rPr>
              <w:t>-</w:t>
            </w:r>
            <w:proofErr w:type="gramEnd"/>
            <w:r w:rsidRPr="00E8069C">
              <w:rPr>
                <w:rFonts w:ascii="Times New Roman" w:hAnsi="Times New Roman" w:cs="Times New Roman"/>
              </w:rPr>
              <w:t xml:space="preserve"> НРМ</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r w:rsidRPr="00E8069C">
              <w:rPr>
                <w:rFonts w:ascii="Times New Roman" w:hAnsi="Times New Roman" w:cs="Times New Roman"/>
              </w:rPr>
              <w:lastRenderedPageBreak/>
              <w:t xml:space="preserve">Комплекс позволяет изучить линейные и нелинейные </w:t>
            </w:r>
            <w:r w:rsidRPr="00E8069C">
              <w:rPr>
                <w:rFonts w:ascii="Times New Roman" w:hAnsi="Times New Roman" w:cs="Times New Roman"/>
              </w:rPr>
              <w:lastRenderedPageBreak/>
              <w:t>электрические цепи постоянного и  переменного тока, трехфазные электрические цепи, полупроводниковые приборы, аналоговые электронные устройства, основы цифровой техники.  Потребляемая мощность не более 50  ВА.</w:t>
            </w:r>
            <w:r w:rsidRPr="00E8069C">
              <w:rPr>
                <w:rFonts w:ascii="Times New Roman" w:hAnsi="Times New Roman" w:cs="Times New Roman"/>
              </w:rPr>
              <w:br/>
              <w:t xml:space="preserve">Состав: </w:t>
            </w:r>
            <w:r w:rsidRPr="00E8069C">
              <w:rPr>
                <w:rFonts w:ascii="Times New Roman" w:hAnsi="Times New Roman" w:cs="Times New Roman"/>
              </w:rPr>
              <w:br/>
              <w:t xml:space="preserve">– каркас; </w:t>
            </w:r>
            <w:r w:rsidRPr="00E8069C">
              <w:rPr>
                <w:rFonts w:ascii="Times New Roman" w:hAnsi="Times New Roman" w:cs="Times New Roman"/>
              </w:rPr>
              <w:br/>
              <w:t>– модуль питания;</w:t>
            </w:r>
            <w:r w:rsidRPr="00E8069C">
              <w:rPr>
                <w:rFonts w:ascii="Times New Roman" w:hAnsi="Times New Roman" w:cs="Times New Roman"/>
              </w:rPr>
              <w:br/>
              <w:t xml:space="preserve">– модуль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w:t>
            </w:r>
            <w:r w:rsidRPr="00E8069C">
              <w:rPr>
                <w:rFonts w:ascii="Times New Roman" w:hAnsi="Times New Roman" w:cs="Times New Roman"/>
              </w:rPr>
              <w:br/>
              <w:t>– функциональный генератор;</w:t>
            </w:r>
            <w:r w:rsidRPr="00E8069C">
              <w:rPr>
                <w:rFonts w:ascii="Times New Roman" w:hAnsi="Times New Roman" w:cs="Times New Roman"/>
              </w:rPr>
              <w:br/>
              <w:t>– наборное поле с измерительными приборами;</w:t>
            </w:r>
            <w:r w:rsidRPr="00E8069C">
              <w:rPr>
                <w:rFonts w:ascii="Times New Roman" w:hAnsi="Times New Roman" w:cs="Times New Roman"/>
              </w:rPr>
              <w:br/>
              <w:t xml:space="preserve">– комплект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t>;</w:t>
            </w:r>
            <w:r w:rsidRPr="00E8069C">
              <w:rPr>
                <w:rFonts w:ascii="Times New Roman" w:hAnsi="Times New Roman" w:cs="Times New Roman"/>
              </w:rPr>
              <w:br/>
              <w:t>– измеритель мощности;</w:t>
            </w:r>
            <w:r w:rsidRPr="00E8069C">
              <w:rPr>
                <w:rFonts w:ascii="Times New Roman" w:hAnsi="Times New Roman" w:cs="Times New Roman"/>
              </w:rPr>
              <w:br/>
              <w:t>– комплект соединительных проводов и кабелей;</w:t>
            </w:r>
            <w:r w:rsidRPr="00E8069C">
              <w:rPr>
                <w:rFonts w:ascii="Times New Roman" w:hAnsi="Times New Roman" w:cs="Times New Roman"/>
              </w:rPr>
              <w:br/>
              <w:t>– методические указания;</w:t>
            </w:r>
            <w:r w:rsidRPr="00E8069C">
              <w:rPr>
                <w:rFonts w:ascii="Times New Roman" w:hAnsi="Times New Roman" w:cs="Times New Roman"/>
              </w:rPr>
              <w:br/>
              <w:t>– техническое описание.</w:t>
            </w:r>
            <w:r w:rsidRPr="00E8069C">
              <w:rPr>
                <w:rFonts w:ascii="Times New Roman" w:hAnsi="Times New Roman" w:cs="Times New Roman"/>
              </w:rPr>
              <w:br/>
              <w:t>Габариты 650х605х300. Масса не более 30 кг.</w:t>
            </w:r>
            <w:r w:rsidRPr="00E8069C">
              <w:rPr>
                <w:rFonts w:ascii="Times New Roman" w:hAnsi="Times New Roman" w:cs="Times New Roman"/>
              </w:rPr>
              <w:br/>
              <w:t>Перечень лабораторных работ:</w:t>
            </w:r>
            <w:r w:rsidRPr="00E8069C">
              <w:rPr>
                <w:rFonts w:ascii="Times New Roman" w:hAnsi="Times New Roman" w:cs="Times New Roman"/>
              </w:rPr>
              <w:br/>
              <w:t>Раздел «Электрические цепи»</w:t>
            </w:r>
            <w:r w:rsidRPr="00E8069C">
              <w:rPr>
                <w:rFonts w:ascii="Times New Roman" w:hAnsi="Times New Roman" w:cs="Times New Roman"/>
              </w:rPr>
              <w:br/>
              <w:t>1. Электроизмерительные приборы и измерения</w:t>
            </w:r>
            <w:r w:rsidRPr="00E8069C">
              <w:rPr>
                <w:rFonts w:ascii="Times New Roman" w:hAnsi="Times New Roman" w:cs="Times New Roman"/>
              </w:rPr>
              <w:br/>
              <w:t>2. Простейшие линейные электрические цепи постоянного тока</w:t>
            </w:r>
            <w:r w:rsidRPr="00E8069C">
              <w:rPr>
                <w:rFonts w:ascii="Times New Roman" w:hAnsi="Times New Roman" w:cs="Times New Roman"/>
              </w:rPr>
              <w:br/>
              <w:t>3. Разветвленная линейная электрическая цепь постоянного тока</w:t>
            </w:r>
            <w:r w:rsidRPr="00E8069C">
              <w:rPr>
                <w:rFonts w:ascii="Times New Roman" w:hAnsi="Times New Roman" w:cs="Times New Roman"/>
              </w:rPr>
              <w:br/>
              <w:t>4. Нелинейная цепь постоянного тока с последовательным соединением элементов</w:t>
            </w:r>
            <w:r w:rsidRPr="00E8069C">
              <w:rPr>
                <w:rFonts w:ascii="Times New Roman" w:hAnsi="Times New Roman" w:cs="Times New Roman"/>
              </w:rPr>
              <w:br/>
              <w:t>5. Разветвленная нелинейная электрическая цепь постоянного тока</w:t>
            </w:r>
            <w:r w:rsidRPr="00E8069C">
              <w:rPr>
                <w:rFonts w:ascii="Times New Roman" w:hAnsi="Times New Roman" w:cs="Times New Roman"/>
              </w:rPr>
              <w:br/>
              <w:t>6.  Сложная линейная цепь постоянного тока</w:t>
            </w:r>
            <w:r w:rsidRPr="00E8069C">
              <w:rPr>
                <w:rFonts w:ascii="Times New Roman" w:hAnsi="Times New Roman" w:cs="Times New Roman"/>
              </w:rPr>
              <w:br/>
              <w:t>7. Экспериментальное определение параметров элементов цепей переменного тока</w:t>
            </w:r>
            <w:r w:rsidRPr="00E8069C">
              <w:rPr>
                <w:rFonts w:ascii="Times New Roman" w:hAnsi="Times New Roman" w:cs="Times New Roman"/>
              </w:rPr>
              <w:br/>
              <w:t>8. Электрическая цепь переменного тока с последовательным соединением элементов</w:t>
            </w:r>
            <w:r w:rsidRPr="00E8069C">
              <w:rPr>
                <w:rFonts w:ascii="Times New Roman" w:hAnsi="Times New Roman" w:cs="Times New Roman"/>
              </w:rPr>
              <w:br/>
              <w:t>9. Электрическая цепь переменного тока с параллельным соединением элементов</w:t>
            </w:r>
            <w:r w:rsidRPr="00E8069C">
              <w:rPr>
                <w:rFonts w:ascii="Times New Roman" w:hAnsi="Times New Roman" w:cs="Times New Roman"/>
              </w:rPr>
              <w:br/>
              <w:t>10. Трехфазная электрическая цепь при соединении потребителей по схеме «звезда»</w:t>
            </w:r>
            <w:r w:rsidRPr="00E8069C">
              <w:rPr>
                <w:rFonts w:ascii="Times New Roman" w:hAnsi="Times New Roman" w:cs="Times New Roman"/>
              </w:rPr>
              <w:br/>
              <w:t>11. Трехфазная электрическая цепь при соединении потребителей по схеме «треугольник»</w:t>
            </w:r>
            <w:r w:rsidRPr="00E8069C">
              <w:rPr>
                <w:rFonts w:ascii="Times New Roman" w:hAnsi="Times New Roman" w:cs="Times New Roman"/>
              </w:rPr>
              <w:br/>
              <w:t>12. Нелинейная цепь переменного тока</w:t>
            </w:r>
            <w:r w:rsidRPr="00E8069C">
              <w:rPr>
                <w:rFonts w:ascii="Times New Roman" w:hAnsi="Times New Roman" w:cs="Times New Roman"/>
              </w:rPr>
              <w:br/>
              <w:t>13. Однофазный трансформатор</w:t>
            </w:r>
            <w:r w:rsidRPr="00E8069C">
              <w:rPr>
                <w:rFonts w:ascii="Times New Roman" w:hAnsi="Times New Roman" w:cs="Times New Roman"/>
              </w:rPr>
              <w:br/>
              <w:t>Раздел «Основы электроники»</w:t>
            </w:r>
            <w:r w:rsidRPr="00E8069C">
              <w:rPr>
                <w:rFonts w:ascii="Times New Roman" w:hAnsi="Times New Roman" w:cs="Times New Roman"/>
              </w:rPr>
              <w:br/>
              <w:t>1. Исследование диодов</w:t>
            </w:r>
            <w:r w:rsidRPr="00E8069C">
              <w:rPr>
                <w:rFonts w:ascii="Times New Roman" w:hAnsi="Times New Roman" w:cs="Times New Roman"/>
              </w:rPr>
              <w:br/>
              <w:t>2. Исследование биполярного транзистора</w:t>
            </w:r>
            <w:r w:rsidRPr="00E8069C">
              <w:rPr>
                <w:rFonts w:ascii="Times New Roman" w:hAnsi="Times New Roman" w:cs="Times New Roman"/>
              </w:rPr>
              <w:br/>
              <w:t>3. Исследование усилительного каскада на биполярном транзисторе</w:t>
            </w:r>
            <w:r w:rsidRPr="00E8069C">
              <w:rPr>
                <w:rFonts w:ascii="Times New Roman" w:hAnsi="Times New Roman" w:cs="Times New Roman"/>
              </w:rPr>
              <w:br/>
              <w:t>4. Исследование работы транзисторов в ключевом режиме</w:t>
            </w:r>
            <w:r w:rsidRPr="00E8069C">
              <w:rPr>
                <w:rFonts w:ascii="Times New Roman" w:hAnsi="Times New Roman" w:cs="Times New Roman"/>
              </w:rPr>
              <w:br/>
              <w:t>5. Исследование тиристоров</w:t>
            </w:r>
            <w:r w:rsidRPr="00E8069C">
              <w:rPr>
                <w:rFonts w:ascii="Times New Roman" w:hAnsi="Times New Roman" w:cs="Times New Roman"/>
              </w:rPr>
              <w:br/>
              <w:t xml:space="preserve">6. Исследование инвертирующего и </w:t>
            </w:r>
            <w:proofErr w:type="spellStart"/>
            <w:r w:rsidRPr="00E8069C">
              <w:rPr>
                <w:rFonts w:ascii="Times New Roman" w:hAnsi="Times New Roman" w:cs="Times New Roman"/>
              </w:rPr>
              <w:t>неинвертирующего</w:t>
            </w:r>
            <w:proofErr w:type="spellEnd"/>
            <w:r w:rsidRPr="00E8069C">
              <w:rPr>
                <w:rFonts w:ascii="Times New Roman" w:hAnsi="Times New Roman" w:cs="Times New Roman"/>
              </w:rPr>
              <w:t xml:space="preserve"> усилителя</w:t>
            </w:r>
            <w:r w:rsidRPr="00E8069C">
              <w:rPr>
                <w:rFonts w:ascii="Times New Roman" w:hAnsi="Times New Roman" w:cs="Times New Roman"/>
              </w:rPr>
              <w:br/>
              <w:t>7. Исследование интегратора и активного фильтра</w:t>
            </w:r>
            <w:r w:rsidRPr="00E8069C">
              <w:rPr>
                <w:rFonts w:ascii="Times New Roman" w:hAnsi="Times New Roman" w:cs="Times New Roman"/>
              </w:rPr>
              <w:br/>
              <w:t>8. Исследование компараторов</w:t>
            </w:r>
            <w:r w:rsidRPr="00E8069C">
              <w:rPr>
                <w:rFonts w:ascii="Times New Roman" w:hAnsi="Times New Roman" w:cs="Times New Roman"/>
              </w:rPr>
              <w:br/>
              <w:t>9. Исследование мультивибраторов</w:t>
            </w:r>
            <w:r w:rsidRPr="00E8069C">
              <w:rPr>
                <w:rFonts w:ascii="Times New Roman" w:hAnsi="Times New Roman" w:cs="Times New Roman"/>
              </w:rPr>
              <w:br/>
              <w:t>10. Исследование цифровых интегральных микросхем</w:t>
            </w:r>
            <w:r w:rsidRPr="00E8069C">
              <w:rPr>
                <w:rFonts w:ascii="Times New Roman" w:hAnsi="Times New Roman" w:cs="Times New Roman"/>
              </w:rPr>
              <w:br/>
              <w:t>11. Исследование однополупериодного неуправляемого выпрямителя</w:t>
            </w:r>
            <w:r w:rsidRPr="00E8069C">
              <w:rPr>
                <w:rFonts w:ascii="Times New Roman" w:hAnsi="Times New Roman" w:cs="Times New Roman"/>
              </w:rPr>
              <w:br/>
            </w:r>
            <w:r w:rsidRPr="00E8069C">
              <w:rPr>
                <w:rFonts w:ascii="Times New Roman" w:hAnsi="Times New Roman" w:cs="Times New Roman"/>
              </w:rPr>
              <w:lastRenderedPageBreak/>
              <w:t>12. Исследование однополупериодного управляемого выпрямителя</w:t>
            </w:r>
            <w:r w:rsidRPr="00E8069C">
              <w:rPr>
                <w:rFonts w:ascii="Times New Roman" w:hAnsi="Times New Roman" w:cs="Times New Roman"/>
              </w:rPr>
              <w:br/>
              <w:t>13. Исследование однофазной мостовой схемы выпрямления</w:t>
            </w:r>
            <w:r w:rsidRPr="00E8069C">
              <w:rPr>
                <w:rFonts w:ascii="Times New Roman" w:hAnsi="Times New Roman" w:cs="Times New Roman"/>
              </w:rPr>
              <w:br/>
              <w:t>14. Исследование трехфазных схем выпрямления</w:t>
            </w:r>
            <w:r w:rsidRPr="00E8069C">
              <w:rPr>
                <w:rFonts w:ascii="Times New Roman" w:hAnsi="Times New Roman" w:cs="Times New Roman"/>
              </w:rPr>
              <w:br/>
              <w:t>15. Исследование сглаживающих фильтров</w:t>
            </w:r>
            <w:r w:rsidRPr="00E8069C">
              <w:rPr>
                <w:rFonts w:ascii="Times New Roman" w:hAnsi="Times New Roman" w:cs="Times New Roman"/>
              </w:rPr>
              <w:br/>
              <w:t>16. Исследование параметрического стабилизатора напряжения</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14</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«Аналоговая электроника», исполнение настольное, ручное АЭ-НР</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r>
            <w:proofErr w:type="gramStart"/>
            <w:r w:rsidRPr="00E8069C">
              <w:rPr>
                <w:rFonts w:ascii="Times New Roman" w:hAnsi="Times New Roman" w:cs="Times New Roman"/>
              </w:rPr>
              <w:t xml:space="preserve">Модули: </w:t>
            </w:r>
            <w:r w:rsidRPr="00E8069C">
              <w:rPr>
                <w:rFonts w:ascii="Times New Roman" w:hAnsi="Times New Roman" w:cs="Times New Roman"/>
              </w:rPr>
              <w:br/>
              <w:t>o Модуль питания и измерений (ручная версия)</w:t>
            </w:r>
            <w:r w:rsidRPr="00E8069C">
              <w:rPr>
                <w:rFonts w:ascii="Times New Roman" w:hAnsi="Times New Roman" w:cs="Times New Roman"/>
              </w:rPr>
              <w:br/>
              <w:t xml:space="preserve">o Функциональный генератор </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Оптопара</w:t>
            </w:r>
            <w:proofErr w:type="spellEnd"/>
            <w:r w:rsidRPr="00E8069C">
              <w:rPr>
                <w:rFonts w:ascii="Times New Roman" w:hAnsi="Times New Roman" w:cs="Times New Roman"/>
              </w:rPr>
              <w:t xml:space="preserve"> и стабилитрон</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Оптоэлектронные элементы индикации</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Тиристор и </w:t>
            </w:r>
            <w:proofErr w:type="spellStart"/>
            <w:r w:rsidRPr="00E8069C">
              <w:rPr>
                <w:rFonts w:ascii="Times New Roman" w:hAnsi="Times New Roman" w:cs="Times New Roman"/>
              </w:rPr>
              <w:t>динистор</w:t>
            </w:r>
            <w:proofErr w:type="spellEnd"/>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Биполярный транзистор</w:t>
            </w:r>
            <w:r w:rsidRPr="00E8069C">
              <w:rPr>
                <w:rFonts w:ascii="Times New Roman" w:hAnsi="Times New Roman" w:cs="Times New Roman"/>
              </w:rPr>
              <w:br/>
              <w:t>o Транзисторный усилитель</w:t>
            </w:r>
            <w:r w:rsidRPr="00E8069C">
              <w:rPr>
                <w:rFonts w:ascii="Times New Roman" w:hAnsi="Times New Roman" w:cs="Times New Roman"/>
              </w:rPr>
              <w:br/>
              <w:t xml:space="preserve">o Стабилизаторы напряжения </w:t>
            </w:r>
            <w:r w:rsidRPr="00E8069C">
              <w:rPr>
                <w:rFonts w:ascii="Times New Roman" w:hAnsi="Times New Roman" w:cs="Times New Roman"/>
              </w:rPr>
              <w:br/>
              <w:t xml:space="preserve">o Схемы на операционных усилителях </w:t>
            </w:r>
            <w:r w:rsidRPr="00E8069C">
              <w:rPr>
                <w:rFonts w:ascii="Times New Roman" w:hAnsi="Times New Roman" w:cs="Times New Roman"/>
              </w:rPr>
              <w:br/>
              <w:t>o Звенья обратной связи</w:t>
            </w:r>
            <w:r w:rsidRPr="00E8069C">
              <w:rPr>
                <w:rFonts w:ascii="Times New Roman" w:hAnsi="Times New Roman" w:cs="Times New Roman"/>
              </w:rPr>
              <w:br/>
              <w:t>Каркас 2×5</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t>Методические указания</w:t>
            </w:r>
            <w:r w:rsidRPr="00E8069C">
              <w:rPr>
                <w:rFonts w:ascii="Times New Roman" w:hAnsi="Times New Roman" w:cs="Times New Roman"/>
              </w:rPr>
              <w:br/>
              <w:t>Техническое описание.</w:t>
            </w:r>
            <w:proofErr w:type="gramEnd"/>
            <w:r w:rsidRPr="00E8069C">
              <w:rPr>
                <w:rFonts w:ascii="Times New Roman" w:hAnsi="Times New Roman" w:cs="Times New Roman"/>
              </w:rPr>
              <w:br/>
              <w:t xml:space="preserve">Перечень лабораторных работ: </w:t>
            </w:r>
            <w:r w:rsidRPr="00E8069C">
              <w:rPr>
                <w:rFonts w:ascii="Times New Roman" w:hAnsi="Times New Roman" w:cs="Times New Roman"/>
              </w:rPr>
              <w:br/>
              <w:t xml:space="preserve">1. Исследование вольтамперной характеристики </w:t>
            </w:r>
            <w:proofErr w:type="spellStart"/>
            <w:r w:rsidRPr="00E8069C">
              <w:rPr>
                <w:rFonts w:ascii="Times New Roman" w:hAnsi="Times New Roman" w:cs="Times New Roman"/>
              </w:rPr>
              <w:t>оптопары</w:t>
            </w:r>
            <w:proofErr w:type="spellEnd"/>
            <w:r w:rsidRPr="00E8069C">
              <w:rPr>
                <w:rFonts w:ascii="Times New Roman" w:hAnsi="Times New Roman" w:cs="Times New Roman"/>
              </w:rPr>
              <w:br/>
              <w:t>2. Исследование вольтамперной характеристики оптоэлектронных приборов</w:t>
            </w:r>
            <w:r w:rsidRPr="00E8069C">
              <w:rPr>
                <w:rFonts w:ascii="Times New Roman" w:hAnsi="Times New Roman" w:cs="Times New Roman"/>
              </w:rPr>
              <w:br/>
              <w:t xml:space="preserve">3. Исследование вольтамперной характеристики </w:t>
            </w:r>
            <w:proofErr w:type="spellStart"/>
            <w:r w:rsidRPr="00E8069C">
              <w:rPr>
                <w:rFonts w:ascii="Times New Roman" w:hAnsi="Times New Roman" w:cs="Times New Roman"/>
              </w:rPr>
              <w:t>динистора</w:t>
            </w:r>
            <w:proofErr w:type="spellEnd"/>
            <w:r w:rsidRPr="00E8069C">
              <w:rPr>
                <w:rFonts w:ascii="Times New Roman" w:hAnsi="Times New Roman" w:cs="Times New Roman"/>
              </w:rPr>
              <w:br/>
              <w:t>4. Исследование вольтамперной характеристики тиристора</w:t>
            </w:r>
            <w:r w:rsidRPr="00E8069C">
              <w:rPr>
                <w:rFonts w:ascii="Times New Roman" w:hAnsi="Times New Roman" w:cs="Times New Roman"/>
              </w:rPr>
              <w:br/>
              <w:t>5. Исследование характеристик биполярного транзистора</w:t>
            </w:r>
            <w:r w:rsidRPr="00E8069C">
              <w:rPr>
                <w:rFonts w:ascii="Times New Roman" w:hAnsi="Times New Roman" w:cs="Times New Roman"/>
              </w:rPr>
              <w:br/>
              <w:t>6. Изучение схем включения биполярного транзистора</w:t>
            </w:r>
            <w:r w:rsidRPr="00E8069C">
              <w:rPr>
                <w:rFonts w:ascii="Times New Roman" w:hAnsi="Times New Roman" w:cs="Times New Roman"/>
              </w:rPr>
              <w:br/>
              <w:t>7. Исследование параметров и характеристик усилителя без обратной связи</w:t>
            </w:r>
            <w:r w:rsidRPr="00E8069C">
              <w:rPr>
                <w:rFonts w:ascii="Times New Roman" w:hAnsi="Times New Roman" w:cs="Times New Roman"/>
              </w:rPr>
              <w:br/>
              <w:t>8. Исследование параметров и характеристик усилителя с обратной связью</w:t>
            </w:r>
            <w:r w:rsidRPr="00E8069C">
              <w:rPr>
                <w:rFonts w:ascii="Times New Roman" w:hAnsi="Times New Roman" w:cs="Times New Roman"/>
              </w:rPr>
              <w:br/>
              <w:t>9. Исследование характеристик линейных стабилизаторов напряжения</w:t>
            </w:r>
            <w:r w:rsidRPr="00E8069C">
              <w:rPr>
                <w:rFonts w:ascii="Times New Roman" w:hAnsi="Times New Roman" w:cs="Times New Roman"/>
              </w:rPr>
              <w:br/>
              <w:t>10. Изучение инвертирующего сумматора</w:t>
            </w:r>
            <w:r w:rsidRPr="00E8069C">
              <w:rPr>
                <w:rFonts w:ascii="Times New Roman" w:hAnsi="Times New Roman" w:cs="Times New Roman"/>
              </w:rPr>
              <w:br/>
              <w:t xml:space="preserve">11. Изучение </w:t>
            </w:r>
            <w:proofErr w:type="spellStart"/>
            <w:r w:rsidRPr="00E8069C">
              <w:rPr>
                <w:rFonts w:ascii="Times New Roman" w:hAnsi="Times New Roman" w:cs="Times New Roman"/>
              </w:rPr>
              <w:t>неинвертирующего</w:t>
            </w:r>
            <w:proofErr w:type="spellEnd"/>
            <w:r w:rsidRPr="00E8069C">
              <w:rPr>
                <w:rFonts w:ascii="Times New Roman" w:hAnsi="Times New Roman" w:cs="Times New Roman"/>
              </w:rPr>
              <w:t xml:space="preserve"> усилителя</w:t>
            </w:r>
            <w:r w:rsidRPr="00E8069C">
              <w:rPr>
                <w:rFonts w:ascii="Times New Roman" w:hAnsi="Times New Roman" w:cs="Times New Roman"/>
              </w:rPr>
              <w:br/>
              <w:t>12. Изучение дифференциального усилителя</w:t>
            </w:r>
            <w:r w:rsidRPr="00E8069C">
              <w:rPr>
                <w:rFonts w:ascii="Times New Roman" w:hAnsi="Times New Roman" w:cs="Times New Roman"/>
              </w:rPr>
              <w:br/>
              <w:t xml:space="preserve">13. Исследование амплитудно-частотных и </w:t>
            </w:r>
            <w:proofErr w:type="spellStart"/>
            <w:r w:rsidRPr="00E8069C">
              <w:rPr>
                <w:rFonts w:ascii="Times New Roman" w:hAnsi="Times New Roman" w:cs="Times New Roman"/>
              </w:rPr>
              <w:t>фазочастотных</w:t>
            </w:r>
            <w:proofErr w:type="spellEnd"/>
            <w:r w:rsidRPr="00E8069C">
              <w:rPr>
                <w:rFonts w:ascii="Times New Roman" w:hAnsi="Times New Roman" w:cs="Times New Roman"/>
              </w:rPr>
              <w:t xml:space="preserve"> характеристик звеньев обратной связи</w:t>
            </w:r>
            <w:r w:rsidRPr="00E8069C">
              <w:rPr>
                <w:rFonts w:ascii="Times New Roman" w:hAnsi="Times New Roman" w:cs="Times New Roman"/>
              </w:rPr>
              <w:br/>
              <w:t>14. Изучение схем и условий возбуждения генераторов гармонических колебаний</w:t>
            </w:r>
            <w:r w:rsidRPr="00E8069C">
              <w:rPr>
                <w:rFonts w:ascii="Times New Roman" w:hAnsi="Times New Roman" w:cs="Times New Roman"/>
              </w:rPr>
              <w:br/>
              <w:t>Габаритные размеры 1064х260х680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масса не более 30 кг.</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15</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цепи" / </w:t>
            </w:r>
            <w:r w:rsidRPr="00E8069C">
              <w:rPr>
                <w:rFonts w:ascii="Times New Roman" w:hAnsi="Times New Roman" w:cs="Times New Roman"/>
              </w:rPr>
              <w:lastRenderedPageBreak/>
              <w:t>настольный, ручной /           ЭЦ-НР</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r w:rsidRPr="00E8069C">
              <w:rPr>
                <w:rFonts w:ascii="Times New Roman" w:hAnsi="Times New Roman" w:cs="Times New Roman"/>
              </w:rPr>
              <w:lastRenderedPageBreak/>
              <w:t>Комплекс позволяет исследовать линейные и нелинейные электрические цепи постоянного</w:t>
            </w:r>
            <w:r w:rsidRPr="00E8069C">
              <w:rPr>
                <w:rFonts w:ascii="Times New Roman" w:hAnsi="Times New Roman" w:cs="Times New Roman"/>
              </w:rPr>
              <w:br/>
              <w:t>и  переменного тока, трехфазные электрические цепи.</w:t>
            </w:r>
            <w:r w:rsidRPr="00E8069C">
              <w:rPr>
                <w:rFonts w:ascii="Times New Roman" w:hAnsi="Times New Roman" w:cs="Times New Roman"/>
              </w:rPr>
              <w:br/>
              <w:t>Состав:</w:t>
            </w:r>
            <w:r w:rsidRPr="00E8069C">
              <w:rPr>
                <w:rFonts w:ascii="Times New Roman" w:hAnsi="Times New Roman" w:cs="Times New Roman"/>
              </w:rPr>
              <w:br/>
              <w:t xml:space="preserve">• модули: питание; трехфазный трансформатор; </w:t>
            </w:r>
            <w:proofErr w:type="spellStart"/>
            <w:r w:rsidRPr="00E8069C">
              <w:rPr>
                <w:rFonts w:ascii="Times New Roman" w:hAnsi="Times New Roman" w:cs="Times New Roman"/>
              </w:rPr>
              <w:t>мультиметры</w:t>
            </w:r>
            <w:proofErr w:type="spellEnd"/>
            <w:r w:rsidRPr="00E8069C">
              <w:rPr>
                <w:rFonts w:ascii="Times New Roman" w:hAnsi="Times New Roman" w:cs="Times New Roman"/>
              </w:rPr>
              <w:t>;</w:t>
            </w:r>
            <w:r w:rsidRPr="00E8069C">
              <w:rPr>
                <w:rFonts w:ascii="Times New Roman" w:hAnsi="Times New Roman" w:cs="Times New Roman"/>
              </w:rPr>
              <w:br/>
            </w:r>
            <w:r w:rsidRPr="00E8069C">
              <w:rPr>
                <w:rFonts w:ascii="Times New Roman" w:hAnsi="Times New Roman" w:cs="Times New Roman"/>
              </w:rPr>
              <w:lastRenderedPageBreak/>
              <w:t>измерительный (3 шт.); резисторы; реактивные элементы;</w:t>
            </w:r>
            <w:r w:rsidRPr="00E8069C">
              <w:rPr>
                <w:rFonts w:ascii="Times New Roman" w:hAnsi="Times New Roman" w:cs="Times New Roman"/>
              </w:rPr>
              <w:br/>
              <w:t>автотрансформатор; нелинейные элементы</w:t>
            </w:r>
            <w:proofErr w:type="gramStart"/>
            <w:r w:rsidRPr="00E8069C">
              <w:rPr>
                <w:rFonts w:ascii="Times New Roman" w:hAnsi="Times New Roman" w:cs="Times New Roman"/>
              </w:rPr>
              <w:t>.</w:t>
            </w:r>
            <w:proofErr w:type="gramEnd"/>
            <w:r w:rsidRPr="00E8069C">
              <w:rPr>
                <w:rFonts w:ascii="Times New Roman" w:hAnsi="Times New Roman" w:cs="Times New Roman"/>
              </w:rPr>
              <w:br/>
              <w:t xml:space="preserve">• </w:t>
            </w:r>
            <w:proofErr w:type="gramStart"/>
            <w:r w:rsidRPr="00E8069C">
              <w:rPr>
                <w:rFonts w:ascii="Times New Roman" w:hAnsi="Times New Roman" w:cs="Times New Roman"/>
              </w:rPr>
              <w:t>и</w:t>
            </w:r>
            <w:proofErr w:type="gramEnd"/>
            <w:r w:rsidRPr="00E8069C">
              <w:rPr>
                <w:rFonts w:ascii="Times New Roman" w:hAnsi="Times New Roman" w:cs="Times New Roman"/>
              </w:rPr>
              <w:t>змеритель мощности;</w:t>
            </w:r>
            <w:r w:rsidRPr="00E8069C">
              <w:rPr>
                <w:rFonts w:ascii="Times New Roman" w:hAnsi="Times New Roman" w:cs="Times New Roman"/>
              </w:rPr>
              <w:br/>
              <w:t>• каркас 2х5;</w:t>
            </w:r>
            <w:r w:rsidRPr="00E8069C">
              <w:rPr>
                <w:rFonts w:ascii="Times New Roman" w:hAnsi="Times New Roman" w:cs="Times New Roman"/>
              </w:rPr>
              <w:br/>
              <w:t>• комплект соединительных проводов и силовых кабелей;</w:t>
            </w:r>
            <w:r w:rsidRPr="00E8069C">
              <w:rPr>
                <w:rFonts w:ascii="Times New Roman" w:hAnsi="Times New Roman" w:cs="Times New Roman"/>
              </w:rPr>
              <w:br/>
              <w:t>• методические указания;</w:t>
            </w:r>
            <w:r w:rsidRPr="00E8069C">
              <w:rPr>
                <w:rFonts w:ascii="Times New Roman" w:hAnsi="Times New Roman" w:cs="Times New Roman"/>
              </w:rPr>
              <w:br/>
              <w:t>• техническое описание.</w:t>
            </w:r>
            <w:r w:rsidRPr="00E8069C">
              <w:rPr>
                <w:rFonts w:ascii="Times New Roman" w:hAnsi="Times New Roman" w:cs="Times New Roman"/>
              </w:rPr>
              <w:br/>
              <w:t>Перечень лабораторных работ:</w:t>
            </w:r>
            <w:r w:rsidRPr="00E8069C">
              <w:rPr>
                <w:rFonts w:ascii="Times New Roman" w:hAnsi="Times New Roman" w:cs="Times New Roman"/>
              </w:rPr>
              <w:br/>
              <w:t>1. Электроизмерительные приборы и измерения</w:t>
            </w:r>
            <w:r w:rsidRPr="00E8069C">
              <w:rPr>
                <w:rFonts w:ascii="Times New Roman" w:hAnsi="Times New Roman" w:cs="Times New Roman"/>
              </w:rPr>
              <w:br/>
              <w:t>2. Линейные электрические цепи постоянного тока</w:t>
            </w:r>
            <w:r w:rsidRPr="00E8069C">
              <w:rPr>
                <w:rFonts w:ascii="Times New Roman" w:hAnsi="Times New Roman" w:cs="Times New Roman"/>
              </w:rPr>
              <w:br/>
              <w:t>3. Экспериментальное определение параметров элементов цепей переменного тока</w:t>
            </w:r>
            <w:r w:rsidRPr="00E8069C">
              <w:rPr>
                <w:rFonts w:ascii="Times New Roman" w:hAnsi="Times New Roman" w:cs="Times New Roman"/>
              </w:rPr>
              <w:br/>
              <w:t>4. Электрическая цепь переменного тока с последовательным соединением элементов</w:t>
            </w:r>
            <w:r w:rsidRPr="00E8069C">
              <w:rPr>
                <w:rFonts w:ascii="Times New Roman" w:hAnsi="Times New Roman" w:cs="Times New Roman"/>
              </w:rPr>
              <w:br/>
              <w:t>5. Электрическая цепь переменного тока с параллельным соединением элементов</w:t>
            </w:r>
            <w:r w:rsidRPr="00E8069C">
              <w:rPr>
                <w:rFonts w:ascii="Times New Roman" w:hAnsi="Times New Roman" w:cs="Times New Roman"/>
              </w:rPr>
              <w:br/>
              <w:t>6. Трехфазная электрическая цепь при соединении потребителей по схеме «звезда»</w:t>
            </w:r>
            <w:r w:rsidRPr="00E8069C">
              <w:rPr>
                <w:rFonts w:ascii="Times New Roman" w:hAnsi="Times New Roman" w:cs="Times New Roman"/>
              </w:rPr>
              <w:br/>
              <w:t>7. Трехфазная электрическая цепь при соединении потребителей по схеме «треугольник»</w:t>
            </w:r>
            <w:r w:rsidRPr="00E8069C">
              <w:rPr>
                <w:rFonts w:ascii="Times New Roman" w:hAnsi="Times New Roman" w:cs="Times New Roman"/>
              </w:rPr>
              <w:br/>
              <w:t>8. Нелинейная цепь постоянного тока</w:t>
            </w:r>
            <w:r w:rsidRPr="00E8069C">
              <w:rPr>
                <w:rFonts w:ascii="Times New Roman" w:hAnsi="Times New Roman" w:cs="Times New Roman"/>
              </w:rPr>
              <w:br/>
              <w:t>9. Нелинейная цепь переменного тока</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16</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«Электротехнические материалы», стендовый вариант, компьютерная версия  ЭТМ-СК (без ПК)</w:t>
            </w:r>
          </w:p>
        </w:tc>
        <w:tc>
          <w:tcPr>
            <w:tcW w:w="6237" w:type="dxa"/>
            <w:shd w:val="clear" w:color="auto" w:fill="auto"/>
            <w:tcMar>
              <w:top w:w="55" w:type="dxa"/>
              <w:left w:w="55" w:type="dxa"/>
              <w:bottom w:w="55" w:type="dxa"/>
              <w:right w:w="55" w:type="dxa"/>
            </w:tcMar>
          </w:tcPr>
          <w:p w:rsidR="003F3D84" w:rsidRPr="00E8069C" w:rsidRDefault="003F3D84" w:rsidP="003F3D84">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t>Модули:</w:t>
            </w:r>
            <w:r w:rsidRPr="00E8069C">
              <w:rPr>
                <w:rFonts w:ascii="Times New Roman" w:hAnsi="Times New Roman" w:cs="Times New Roman"/>
              </w:rPr>
              <w:br/>
              <w:t>o Модуль питания и USB осциллограф</w:t>
            </w:r>
            <w:r w:rsidRPr="00E8069C">
              <w:rPr>
                <w:rFonts w:ascii="Times New Roman" w:hAnsi="Times New Roman" w:cs="Times New Roman"/>
              </w:rPr>
              <w:br/>
              <w:t xml:space="preserve">o Функциональный генератор </w:t>
            </w:r>
            <w:r w:rsidRPr="00E8069C">
              <w:rPr>
                <w:rFonts w:ascii="Times New Roman" w:hAnsi="Times New Roman" w:cs="Times New Roman"/>
              </w:rPr>
              <w:br/>
              <w:t>o Магнитотвердые материалы</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Магнитомягкие</w:t>
            </w:r>
            <w:proofErr w:type="spellEnd"/>
            <w:r w:rsidRPr="00E8069C">
              <w:rPr>
                <w:rFonts w:ascii="Times New Roman" w:hAnsi="Times New Roman" w:cs="Times New Roman"/>
              </w:rPr>
              <w:t xml:space="preserve"> материалы. Температурный коэффициент сопротивления/емкости</w:t>
            </w:r>
            <w:r w:rsidRPr="00E8069C">
              <w:rPr>
                <w:rFonts w:ascii="Times New Roman" w:hAnsi="Times New Roman" w:cs="Times New Roman"/>
              </w:rPr>
              <w:br/>
              <w:t xml:space="preserve">o Измеритель RLC </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Мультиметры</w:t>
            </w:r>
            <w:proofErr w:type="spellEnd"/>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Барьерный </w:t>
            </w:r>
            <w:proofErr w:type="spellStart"/>
            <w:r w:rsidRPr="00E8069C">
              <w:rPr>
                <w:rFonts w:ascii="Times New Roman" w:hAnsi="Times New Roman" w:cs="Times New Roman"/>
              </w:rPr>
              <w:t>эффект</w:t>
            </w:r>
            <w:proofErr w:type="gramStart"/>
            <w:r w:rsidRPr="00E8069C">
              <w:rPr>
                <w:rFonts w:ascii="Times New Roman" w:hAnsi="Times New Roman" w:cs="Times New Roman"/>
              </w:rPr>
              <w:t>.ф</w:t>
            </w:r>
            <w:proofErr w:type="gramEnd"/>
            <w:r w:rsidRPr="00E8069C">
              <w:rPr>
                <w:rFonts w:ascii="Times New Roman" w:hAnsi="Times New Roman" w:cs="Times New Roman"/>
              </w:rPr>
              <w:t>отопроводимость</w:t>
            </w:r>
            <w:proofErr w:type="spellEnd"/>
            <w:r w:rsidRPr="00E8069C">
              <w:rPr>
                <w:rFonts w:ascii="Times New Roman" w:hAnsi="Times New Roman" w:cs="Times New Roman"/>
              </w:rPr>
              <w:br/>
              <w:t xml:space="preserve">o Прямой и обратный </w:t>
            </w:r>
            <w:proofErr w:type="spellStart"/>
            <w:r w:rsidRPr="00E8069C">
              <w:rPr>
                <w:rFonts w:ascii="Times New Roman" w:hAnsi="Times New Roman" w:cs="Times New Roman"/>
              </w:rPr>
              <w:t>пьезоэффект</w:t>
            </w:r>
            <w:proofErr w:type="spellEnd"/>
            <w:r w:rsidRPr="00E8069C">
              <w:rPr>
                <w:rFonts w:ascii="Times New Roman" w:hAnsi="Times New Roman" w:cs="Times New Roman"/>
              </w:rPr>
              <w:t>. Наборное поле.</w:t>
            </w:r>
            <w:r w:rsidRPr="00E8069C">
              <w:rPr>
                <w:rFonts w:ascii="Times New Roman" w:hAnsi="Times New Roman" w:cs="Times New Roman"/>
              </w:rPr>
              <w:br/>
              <w:t xml:space="preserve">Комплект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t>.</w:t>
            </w:r>
            <w:r w:rsidRPr="00E8069C">
              <w:rPr>
                <w:rFonts w:ascii="Times New Roman" w:hAnsi="Times New Roman" w:cs="Times New Roman"/>
              </w:rPr>
              <w:br/>
              <w:t>Набор проводников по теме «Электропроводность».</w:t>
            </w:r>
            <w:r w:rsidRPr="00E8069C">
              <w:rPr>
                <w:rFonts w:ascii="Times New Roman" w:hAnsi="Times New Roman" w:cs="Times New Roman"/>
              </w:rPr>
              <w:br/>
              <w:t>Датчик Холла.</w:t>
            </w:r>
            <w:r w:rsidRPr="00E8069C">
              <w:rPr>
                <w:rFonts w:ascii="Times New Roman" w:hAnsi="Times New Roman" w:cs="Times New Roman"/>
              </w:rPr>
              <w:br/>
              <w:t>Прибор для измерения сопротивления изоляции.</w:t>
            </w:r>
            <w:r w:rsidRPr="00E8069C">
              <w:rPr>
                <w:rFonts w:ascii="Times New Roman" w:hAnsi="Times New Roman" w:cs="Times New Roman"/>
              </w:rPr>
              <w:br/>
              <w:t>Каркас 2×4.</w:t>
            </w:r>
            <w:r w:rsidRPr="00E8069C">
              <w:rPr>
                <w:rFonts w:ascii="Times New Roman" w:hAnsi="Times New Roman" w:cs="Times New Roman"/>
              </w:rPr>
              <w:br/>
              <w:t>Лабораторный стол с двухсекционным ящиком.</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t>Методические указания, Техническое описание, Программное обеспечение.</w:t>
            </w:r>
            <w:r w:rsidRPr="00E8069C">
              <w:rPr>
                <w:rFonts w:ascii="Times New Roman" w:hAnsi="Times New Roman" w:cs="Times New Roman"/>
              </w:rPr>
              <w:br/>
              <w:t>Габаритные размеры 900х600х1460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xml:space="preserve">); масса не более 50 кг. </w:t>
            </w:r>
            <w:r w:rsidRPr="00E8069C">
              <w:rPr>
                <w:rFonts w:ascii="Times New Roman" w:hAnsi="Times New Roman" w:cs="Times New Roman"/>
              </w:rPr>
              <w:br/>
              <w:t>Перечень лабораторных работ:</w:t>
            </w:r>
            <w:r w:rsidRPr="00E8069C">
              <w:rPr>
                <w:rFonts w:ascii="Times New Roman" w:hAnsi="Times New Roman" w:cs="Times New Roman"/>
              </w:rPr>
              <w:br/>
              <w:t>Проводники и полупроводники</w:t>
            </w:r>
            <w:r w:rsidRPr="00E8069C">
              <w:rPr>
                <w:rFonts w:ascii="Times New Roman" w:hAnsi="Times New Roman" w:cs="Times New Roman"/>
              </w:rPr>
              <w:br/>
              <w:t>1. Определение удельного сопротивления проводника</w:t>
            </w:r>
            <w:r w:rsidRPr="00E8069C">
              <w:rPr>
                <w:rFonts w:ascii="Times New Roman" w:hAnsi="Times New Roman" w:cs="Times New Roman"/>
              </w:rPr>
              <w:br/>
              <w:t>2. Изучение температурной зависимости сопротивления проводников</w:t>
            </w:r>
            <w:r w:rsidRPr="00E8069C">
              <w:rPr>
                <w:rFonts w:ascii="Times New Roman" w:hAnsi="Times New Roman" w:cs="Times New Roman"/>
              </w:rPr>
              <w:br/>
              <w:t>3. Контактные явления в проводниках и термоэлектродвижущая сила</w:t>
            </w:r>
            <w:r w:rsidRPr="00E8069C">
              <w:rPr>
                <w:rFonts w:ascii="Times New Roman" w:hAnsi="Times New Roman" w:cs="Times New Roman"/>
              </w:rPr>
              <w:br/>
              <w:t>4. Изучение температурной зависимости сопротивления полупроводников</w:t>
            </w:r>
            <w:r w:rsidRPr="00E8069C">
              <w:rPr>
                <w:rFonts w:ascii="Times New Roman" w:hAnsi="Times New Roman" w:cs="Times New Roman"/>
              </w:rPr>
              <w:br/>
              <w:t>5. Фотопроводимость</w:t>
            </w:r>
            <w:r w:rsidRPr="00E8069C">
              <w:rPr>
                <w:rFonts w:ascii="Times New Roman" w:hAnsi="Times New Roman" w:cs="Times New Roman"/>
              </w:rPr>
              <w:br/>
            </w:r>
            <w:r w:rsidRPr="00E8069C">
              <w:rPr>
                <w:rFonts w:ascii="Times New Roman" w:hAnsi="Times New Roman" w:cs="Times New Roman"/>
              </w:rPr>
              <w:lastRenderedPageBreak/>
              <w:t>6. Контактные явления в полупроводниках и барьерный фотоэффект</w:t>
            </w:r>
            <w:r w:rsidRPr="00E8069C">
              <w:rPr>
                <w:rFonts w:ascii="Times New Roman" w:hAnsi="Times New Roman" w:cs="Times New Roman"/>
              </w:rPr>
              <w:br/>
              <w:t>Диэлектрики</w:t>
            </w:r>
            <w:r w:rsidRPr="00E8069C">
              <w:rPr>
                <w:rFonts w:ascii="Times New Roman" w:hAnsi="Times New Roman" w:cs="Times New Roman"/>
              </w:rPr>
              <w:br/>
              <w:t>7. Измерение угла диэлектрических потерь и диэлектрической проницаемости  твердых диэлектриков</w:t>
            </w:r>
            <w:r w:rsidRPr="00E8069C">
              <w:rPr>
                <w:rFonts w:ascii="Times New Roman" w:hAnsi="Times New Roman" w:cs="Times New Roman"/>
              </w:rPr>
              <w:br/>
              <w:t>8. Измерение зависимости диэлектрической проницаемости и угла диэлектрических потерь от температуры</w:t>
            </w:r>
            <w:r w:rsidRPr="00E8069C">
              <w:rPr>
                <w:rFonts w:ascii="Times New Roman" w:hAnsi="Times New Roman" w:cs="Times New Roman"/>
              </w:rPr>
              <w:br/>
              <w:t>9. Измерение диэлектрической проницаемости и угла диэлектрических потерь активных диэлектриков</w:t>
            </w:r>
            <w:r w:rsidRPr="00E8069C">
              <w:rPr>
                <w:rFonts w:ascii="Times New Roman" w:hAnsi="Times New Roman" w:cs="Times New Roman"/>
              </w:rPr>
              <w:br/>
              <w:t xml:space="preserve">10. Изучение </w:t>
            </w:r>
            <w:proofErr w:type="gramStart"/>
            <w:r w:rsidRPr="00E8069C">
              <w:rPr>
                <w:rFonts w:ascii="Times New Roman" w:hAnsi="Times New Roman" w:cs="Times New Roman"/>
              </w:rPr>
              <w:t>прямого</w:t>
            </w:r>
            <w:proofErr w:type="gramEnd"/>
            <w:r w:rsidRPr="00E8069C">
              <w:rPr>
                <w:rFonts w:ascii="Times New Roman" w:hAnsi="Times New Roman" w:cs="Times New Roman"/>
              </w:rPr>
              <w:t xml:space="preserve"> и обратного </w:t>
            </w:r>
            <w:proofErr w:type="spellStart"/>
            <w:r w:rsidRPr="00E8069C">
              <w:rPr>
                <w:rFonts w:ascii="Times New Roman" w:hAnsi="Times New Roman" w:cs="Times New Roman"/>
              </w:rPr>
              <w:t>пьезоэффекта</w:t>
            </w:r>
            <w:proofErr w:type="spellEnd"/>
            <w:r w:rsidRPr="00E8069C">
              <w:rPr>
                <w:rFonts w:ascii="Times New Roman" w:hAnsi="Times New Roman" w:cs="Times New Roman"/>
              </w:rPr>
              <w:br/>
              <w:t>11. Электрический пробой в диэлектриках</w:t>
            </w:r>
            <w:r w:rsidRPr="00E8069C">
              <w:rPr>
                <w:rFonts w:ascii="Times New Roman" w:hAnsi="Times New Roman" w:cs="Times New Roman"/>
              </w:rPr>
              <w:br/>
              <w:t>Магнитные материалы</w:t>
            </w:r>
            <w:r w:rsidRPr="00E8069C">
              <w:rPr>
                <w:rFonts w:ascii="Times New Roman" w:hAnsi="Times New Roman" w:cs="Times New Roman"/>
              </w:rPr>
              <w:br/>
              <w:t>12. Снятие основной кривой намагничивания ферромагнетика</w:t>
            </w:r>
            <w:r w:rsidRPr="00E8069C">
              <w:rPr>
                <w:rFonts w:ascii="Times New Roman" w:hAnsi="Times New Roman" w:cs="Times New Roman"/>
              </w:rPr>
              <w:br/>
              <w:t>13. Изучение свойств ферромагнетика с помощью петли гистерезиса</w:t>
            </w:r>
            <w:r w:rsidRPr="00E8069C">
              <w:rPr>
                <w:rFonts w:ascii="Times New Roman" w:hAnsi="Times New Roman" w:cs="Times New Roman"/>
              </w:rPr>
              <w:br/>
              <w:t>14. Определение точки Кюри</w:t>
            </w:r>
            <w:r w:rsidRPr="00E8069C">
              <w:rPr>
                <w:rFonts w:ascii="Times New Roman" w:hAnsi="Times New Roman" w:cs="Times New Roman"/>
              </w:rPr>
              <w:br/>
              <w:t>15. Изучение магнитотвёрдых материалов+C36</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17</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для подготовки электромонтажников и электромонтеров с измерительным блоком», стендовое исполнение  монтажная панель СПЭЭ-ИБ-СМП</w:t>
            </w:r>
          </w:p>
        </w:tc>
        <w:tc>
          <w:tcPr>
            <w:tcW w:w="6237" w:type="dxa"/>
            <w:shd w:val="clear" w:color="auto" w:fill="auto"/>
            <w:tcMar>
              <w:top w:w="55" w:type="dxa"/>
              <w:left w:w="55" w:type="dxa"/>
              <w:bottom w:w="55" w:type="dxa"/>
              <w:right w:w="55" w:type="dxa"/>
            </w:tcMar>
          </w:tcPr>
          <w:p w:rsidR="003F3D84" w:rsidRPr="00E8069C" w:rsidRDefault="003F3D84" w:rsidP="003F3D84">
            <w:pPr>
              <w:spacing w:after="240"/>
              <w:rPr>
                <w:rFonts w:ascii="Times New Roman" w:hAnsi="Times New Roman" w:cs="Times New Roman"/>
              </w:rPr>
            </w:pPr>
            <w:r w:rsidRPr="00E8069C">
              <w:rPr>
                <w:rFonts w:ascii="Times New Roman" w:hAnsi="Times New Roman" w:cs="Times New Roman"/>
              </w:rPr>
              <w:t>Габаритные размеры 1600х600х1655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xml:space="preserve">); масса не более 90 кг. </w:t>
            </w:r>
            <w:r w:rsidRPr="00E8069C">
              <w:rPr>
                <w:rFonts w:ascii="Times New Roman" w:hAnsi="Times New Roman" w:cs="Times New Roman"/>
              </w:rPr>
              <w:br/>
              <w:t>Состав:</w:t>
            </w:r>
            <w:r w:rsidRPr="00E8069C">
              <w:rPr>
                <w:rFonts w:ascii="Times New Roman" w:hAnsi="Times New Roman" w:cs="Times New Roman"/>
              </w:rPr>
              <w:br/>
              <w:t>• каркас с двухуровневой рамой;</w:t>
            </w:r>
            <w:r w:rsidRPr="00E8069C">
              <w:rPr>
                <w:rFonts w:ascii="Times New Roman" w:hAnsi="Times New Roman" w:cs="Times New Roman"/>
              </w:rPr>
              <w:br/>
              <w:t>• подставка под лабораторный источник питания (2 шт.);</w:t>
            </w:r>
            <w:r w:rsidRPr="00E8069C">
              <w:rPr>
                <w:rFonts w:ascii="Times New Roman" w:hAnsi="Times New Roman" w:cs="Times New Roman"/>
              </w:rPr>
              <w:br/>
              <w:t>• комплект модулей:</w:t>
            </w:r>
            <w:r w:rsidRPr="00E8069C">
              <w:rPr>
                <w:rFonts w:ascii="Times New Roman" w:hAnsi="Times New Roman" w:cs="Times New Roman"/>
              </w:rPr>
              <w:br/>
              <w:t>- «Питание и кнопка аварийного отключения»;</w:t>
            </w:r>
            <w:r w:rsidRPr="00E8069C">
              <w:rPr>
                <w:rFonts w:ascii="Times New Roman" w:hAnsi="Times New Roman" w:cs="Times New Roman"/>
              </w:rPr>
              <w:br/>
              <w:t>- «Однофазное и трехфазное питание» - 2 модуля;</w:t>
            </w:r>
            <w:r w:rsidRPr="00E8069C">
              <w:rPr>
                <w:rFonts w:ascii="Times New Roman" w:hAnsi="Times New Roman" w:cs="Times New Roman"/>
              </w:rPr>
              <w:br/>
              <w:t>- «Однофазные и трехфазные розетки» - 2 модуля;</w:t>
            </w:r>
            <w:r w:rsidRPr="00E8069C">
              <w:rPr>
                <w:rFonts w:ascii="Times New Roman" w:hAnsi="Times New Roman" w:cs="Times New Roman"/>
              </w:rPr>
              <w:br/>
              <w:t>- «Трехфазный ваттметр. Счетчик электрической энергии»;</w:t>
            </w:r>
            <w:r w:rsidRPr="00E8069C">
              <w:rPr>
                <w:rFonts w:ascii="Times New Roman" w:hAnsi="Times New Roman" w:cs="Times New Roman"/>
              </w:rPr>
              <w:br/>
              <w:t>- «Модуль измерительный».</w:t>
            </w:r>
            <w:r w:rsidRPr="00E8069C">
              <w:rPr>
                <w:rFonts w:ascii="Times New Roman" w:hAnsi="Times New Roman" w:cs="Times New Roman"/>
              </w:rPr>
              <w:br/>
              <w:t>• комплект соединительных проводников;</w:t>
            </w:r>
            <w:r w:rsidRPr="00E8069C">
              <w:rPr>
                <w:rFonts w:ascii="Times New Roman" w:hAnsi="Times New Roman" w:cs="Times New Roman"/>
              </w:rPr>
              <w:br/>
              <w:t>• комплект инструментов:</w:t>
            </w:r>
            <w:r w:rsidRPr="00E8069C">
              <w:rPr>
                <w:rFonts w:ascii="Times New Roman" w:hAnsi="Times New Roman" w:cs="Times New Roman"/>
              </w:rPr>
              <w:br/>
              <w:t>- отвертка №1 х 100 мм, крест (2 шт.);</w:t>
            </w:r>
            <w:r w:rsidRPr="00E8069C">
              <w:rPr>
                <w:rFonts w:ascii="Times New Roman" w:hAnsi="Times New Roman" w:cs="Times New Roman"/>
              </w:rPr>
              <w:br/>
              <w:t>- отвертка 4,0 х 100 мм, шлиц (2 шт.);</w:t>
            </w:r>
            <w:r w:rsidRPr="00E8069C">
              <w:rPr>
                <w:rFonts w:ascii="Times New Roman" w:hAnsi="Times New Roman" w:cs="Times New Roman"/>
              </w:rPr>
              <w:br/>
              <w:t>- инструмент для снятия изоляции (2 шт.);</w:t>
            </w:r>
            <w:r w:rsidRPr="00E8069C">
              <w:rPr>
                <w:rFonts w:ascii="Times New Roman" w:hAnsi="Times New Roman" w:cs="Times New Roman"/>
              </w:rPr>
              <w:br/>
              <w:t>• набор для выполнения электромонтажных работ:</w:t>
            </w:r>
            <w:r w:rsidRPr="00E8069C">
              <w:rPr>
                <w:rFonts w:ascii="Times New Roman" w:hAnsi="Times New Roman" w:cs="Times New Roman"/>
              </w:rPr>
              <w:br/>
              <w:t xml:space="preserve">- кабель-канал длиной 1м  (2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w:t>
            </w:r>
            <w:r w:rsidRPr="00E8069C">
              <w:rPr>
                <w:rFonts w:ascii="Times New Roman" w:hAnsi="Times New Roman" w:cs="Times New Roman"/>
              </w:rPr>
              <w:br/>
              <w:t xml:space="preserve">- распределительная коробка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розетка с заземлением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выключатель двухклавишный (2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w:t>
            </w:r>
            <w:r w:rsidRPr="00E8069C">
              <w:rPr>
                <w:rFonts w:ascii="Times New Roman" w:hAnsi="Times New Roman" w:cs="Times New Roman"/>
              </w:rPr>
              <w:br/>
              <w:t xml:space="preserve">- патрон для лампы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вилка трехфазная, типа ССИ-014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трехфазная розетка, типа ССИ-115.</w:t>
            </w:r>
            <w:r w:rsidRPr="00E8069C">
              <w:rPr>
                <w:rFonts w:ascii="Times New Roman" w:hAnsi="Times New Roman" w:cs="Times New Roman"/>
              </w:rPr>
              <w:br/>
              <w:t xml:space="preserve">• набор клипс (100 штук) и </w:t>
            </w:r>
            <w:proofErr w:type="spellStart"/>
            <w:r w:rsidRPr="00E8069C">
              <w:rPr>
                <w:rFonts w:ascii="Times New Roman" w:hAnsi="Times New Roman" w:cs="Times New Roman"/>
              </w:rPr>
              <w:t>саморезов</w:t>
            </w:r>
            <w:proofErr w:type="spellEnd"/>
            <w:r w:rsidRPr="00E8069C">
              <w:rPr>
                <w:rFonts w:ascii="Times New Roman" w:hAnsi="Times New Roman" w:cs="Times New Roman"/>
              </w:rPr>
              <w:t xml:space="preserve"> (100 штук);</w:t>
            </w:r>
            <w:r w:rsidRPr="00E8069C">
              <w:rPr>
                <w:rFonts w:ascii="Times New Roman" w:hAnsi="Times New Roman" w:cs="Times New Roman"/>
              </w:rPr>
              <w:br/>
              <w:t xml:space="preserve">• лабораторный источник питания </w:t>
            </w:r>
            <w:proofErr w:type="spellStart"/>
            <w:r w:rsidRPr="00E8069C">
              <w:rPr>
                <w:rFonts w:ascii="Times New Roman" w:hAnsi="Times New Roman" w:cs="Times New Roman"/>
              </w:rPr>
              <w:t>Mastech</w:t>
            </w:r>
            <w:proofErr w:type="spellEnd"/>
            <w:r w:rsidRPr="00E8069C">
              <w:rPr>
                <w:rFonts w:ascii="Times New Roman" w:hAnsi="Times New Roman" w:cs="Times New Roman"/>
              </w:rPr>
              <w:t xml:space="preserve"> HY3003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Двухместный лабораторный стол с двумя подвесными ящиками+C25</w:t>
            </w:r>
            <w:r w:rsidRPr="00E8069C">
              <w:rPr>
                <w:rFonts w:ascii="Times New Roman" w:hAnsi="Times New Roman" w:cs="Times New Roman"/>
              </w:rPr>
              <w:br/>
              <w:t xml:space="preserve">Методические рекомендации, Техническое описание.                                                            </w:t>
            </w:r>
            <w:r w:rsidRPr="00E8069C">
              <w:rPr>
                <w:rFonts w:ascii="Times New Roman" w:hAnsi="Times New Roman" w:cs="Times New Roman"/>
              </w:rPr>
              <w:br/>
              <w:t>Наименование проводимых работ на комплекте:</w:t>
            </w:r>
            <w:r w:rsidRPr="00E8069C">
              <w:rPr>
                <w:rFonts w:ascii="Times New Roman" w:hAnsi="Times New Roman" w:cs="Times New Roman"/>
              </w:rPr>
              <w:br/>
              <w:t>1. Электрические цепи в быту и на производстве</w:t>
            </w:r>
            <w:r w:rsidRPr="00E8069C">
              <w:rPr>
                <w:rFonts w:ascii="Times New Roman" w:hAnsi="Times New Roman" w:cs="Times New Roman"/>
              </w:rPr>
              <w:br/>
              <w:t>2. Технология электромонтажных работ</w:t>
            </w:r>
            <w:r w:rsidRPr="00E8069C">
              <w:rPr>
                <w:rFonts w:ascii="Times New Roman" w:hAnsi="Times New Roman" w:cs="Times New Roman"/>
              </w:rPr>
              <w:br/>
              <w:t>3. Цепи управления промышленных электроустановок</w:t>
            </w:r>
            <w:r w:rsidRPr="00E8069C">
              <w:rPr>
                <w:rFonts w:ascii="Times New Roman" w:hAnsi="Times New Roman" w:cs="Times New Roman"/>
              </w:rPr>
              <w:br/>
              <w:t>4. Электрические цепи в быту и на производстве</w:t>
            </w:r>
            <w:r w:rsidRPr="00E8069C">
              <w:rPr>
                <w:rFonts w:ascii="Times New Roman" w:hAnsi="Times New Roman" w:cs="Times New Roman"/>
              </w:rPr>
              <w:br/>
              <w:t xml:space="preserve">5. Эксплуатация и наладка контрольных и электрических </w:t>
            </w:r>
            <w:r w:rsidRPr="00E8069C">
              <w:rPr>
                <w:rFonts w:ascii="Times New Roman" w:hAnsi="Times New Roman" w:cs="Times New Roman"/>
              </w:rPr>
              <w:lastRenderedPageBreak/>
              <w:t>цепей</w:t>
            </w:r>
            <w:r w:rsidRPr="00E8069C">
              <w:rPr>
                <w:rFonts w:ascii="Times New Roman" w:hAnsi="Times New Roman" w:cs="Times New Roman"/>
              </w:rPr>
              <w:br/>
              <w:t>6. Эксплуатация и наладка цепей управления электродвигателями</w:t>
            </w:r>
            <w:r w:rsidRPr="00E8069C">
              <w:rPr>
                <w:rFonts w:ascii="Times New Roman" w:hAnsi="Times New Roman" w:cs="Times New Roman"/>
              </w:rPr>
              <w:br/>
              <w:t>7. Программируемые логические контроллеры</w:t>
            </w:r>
            <w:r w:rsidRPr="00E8069C">
              <w:rPr>
                <w:rFonts w:ascii="Times New Roman" w:hAnsi="Times New Roman" w:cs="Times New Roman"/>
              </w:rPr>
              <w:br/>
              <w:t>8. Контрольные цепи управления промышленным оборудованием</w:t>
            </w:r>
            <w:r w:rsidRPr="00E8069C">
              <w:rPr>
                <w:rFonts w:ascii="Times New Roman" w:hAnsi="Times New Roman" w:cs="Times New Roman"/>
              </w:rPr>
              <w:br/>
              <w:t>9. Контрольные устройства и цепи управления гидравлических установок</w:t>
            </w:r>
            <w:r w:rsidRPr="00E8069C">
              <w:rPr>
                <w:rFonts w:ascii="Times New Roman" w:hAnsi="Times New Roman" w:cs="Times New Roman"/>
              </w:rPr>
              <w:br/>
              <w:t>10. Контрольные устройства и цепи управления пневматических установок</w:t>
            </w:r>
            <w:r w:rsidRPr="00E8069C">
              <w:rPr>
                <w:rFonts w:ascii="Times New Roman" w:hAnsi="Times New Roman" w:cs="Times New Roman"/>
              </w:rPr>
              <w:br/>
              <w:t>11. Цепи электроизмерительных приборов</w:t>
            </w:r>
            <w:r w:rsidRPr="00E8069C">
              <w:rPr>
                <w:rFonts w:ascii="Times New Roman" w:hAnsi="Times New Roman" w:cs="Times New Roman"/>
              </w:rPr>
              <w:br/>
              <w:t>12. Автоматические цепи управления промышленных установок</w:t>
            </w:r>
            <w:r w:rsidRPr="00E8069C">
              <w:rPr>
                <w:rFonts w:ascii="Times New Roman" w:hAnsi="Times New Roman" w:cs="Times New Roman"/>
              </w:rPr>
              <w:br/>
              <w:t>13. Монтаж и наладка цепей пожарно-охранной сигнализации</w:t>
            </w:r>
            <w:r w:rsidRPr="00E8069C">
              <w:rPr>
                <w:rFonts w:ascii="Times New Roman" w:hAnsi="Times New Roman" w:cs="Times New Roman"/>
              </w:rPr>
              <w:br/>
              <w:t>14. Монтаж и наладка цепей охранной сигнализации</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r w:rsidR="003F3D84" w:rsidRPr="00761DBE" w:rsidTr="00761DBE">
        <w:trPr>
          <w:trHeight w:val="229"/>
        </w:trPr>
        <w:tc>
          <w:tcPr>
            <w:tcW w:w="435" w:type="dxa"/>
            <w:shd w:val="clear" w:color="auto" w:fill="auto"/>
            <w:tcMar>
              <w:top w:w="55" w:type="dxa"/>
              <w:left w:w="55" w:type="dxa"/>
              <w:bottom w:w="55" w:type="dxa"/>
              <w:right w:w="55" w:type="dxa"/>
            </w:tcMar>
          </w:tcPr>
          <w:p w:rsidR="003F3D84" w:rsidRDefault="003F3D84"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18</w:t>
            </w:r>
          </w:p>
        </w:tc>
        <w:tc>
          <w:tcPr>
            <w:tcW w:w="1985" w:type="dxa"/>
            <w:shd w:val="clear" w:color="auto" w:fill="auto"/>
            <w:tcMar>
              <w:top w:w="55" w:type="dxa"/>
              <w:left w:w="55" w:type="dxa"/>
              <w:bottom w:w="55" w:type="dxa"/>
              <w:right w:w="55" w:type="dxa"/>
            </w:tcMar>
          </w:tcPr>
          <w:p w:rsidR="003F3D84" w:rsidRPr="00E8069C" w:rsidRDefault="003F3D84" w:rsidP="003F3D84">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измерения и основы метрологии», стендовый вариант, ручная версия  </w:t>
            </w:r>
          </w:p>
        </w:tc>
        <w:tc>
          <w:tcPr>
            <w:tcW w:w="6237" w:type="dxa"/>
            <w:shd w:val="clear" w:color="auto" w:fill="auto"/>
            <w:tcMar>
              <w:top w:w="55" w:type="dxa"/>
              <w:left w:w="55" w:type="dxa"/>
              <w:bottom w:w="55" w:type="dxa"/>
              <w:right w:w="55" w:type="dxa"/>
            </w:tcMar>
          </w:tcPr>
          <w:p w:rsidR="003F3D84" w:rsidRPr="00E8069C" w:rsidRDefault="003F3D84" w:rsidP="003F3D84">
            <w:pPr>
              <w:spacing w:after="240"/>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r>
            <w:proofErr w:type="gramStart"/>
            <w:r w:rsidRPr="00E8069C">
              <w:rPr>
                <w:rFonts w:ascii="Times New Roman" w:hAnsi="Times New Roman" w:cs="Times New Roman"/>
              </w:rPr>
              <w:t>Модули:</w:t>
            </w:r>
            <w:r w:rsidRPr="00E8069C">
              <w:rPr>
                <w:rFonts w:ascii="Times New Roman" w:hAnsi="Times New Roman" w:cs="Times New Roman"/>
              </w:rPr>
              <w:br/>
              <w:t>o Модуль питания (ручная версия)</w:t>
            </w:r>
            <w:r w:rsidRPr="00E8069C">
              <w:rPr>
                <w:rFonts w:ascii="Times New Roman" w:hAnsi="Times New Roman" w:cs="Times New Roman"/>
              </w:rPr>
              <w:br/>
              <w:t>o Функциональный генератор и пиковые детекторы</w:t>
            </w:r>
            <w:r w:rsidRPr="00E8069C">
              <w:rPr>
                <w:rFonts w:ascii="Times New Roman" w:hAnsi="Times New Roman" w:cs="Times New Roman"/>
              </w:rPr>
              <w:br/>
              <w:t>o Автотрансформатор</w:t>
            </w:r>
            <w:r w:rsidRPr="00E8069C">
              <w:rPr>
                <w:rFonts w:ascii="Times New Roman" w:hAnsi="Times New Roman" w:cs="Times New Roman"/>
              </w:rPr>
              <w:br/>
              <w:t>o Измерительный блок</w:t>
            </w:r>
            <w:r w:rsidRPr="00E8069C">
              <w:rPr>
                <w:rFonts w:ascii="Times New Roman" w:hAnsi="Times New Roman" w:cs="Times New Roman"/>
              </w:rPr>
              <w:br/>
              <w:t>o Ваттметр и секундомер</w:t>
            </w:r>
            <w:r w:rsidRPr="00E8069C">
              <w:rPr>
                <w:rFonts w:ascii="Times New Roman" w:hAnsi="Times New Roman" w:cs="Times New Roman"/>
              </w:rPr>
              <w:br/>
              <w:t>o Трансформатор тока и напряжения</w:t>
            </w:r>
            <w:r w:rsidRPr="00E8069C">
              <w:rPr>
                <w:rFonts w:ascii="Times New Roman" w:hAnsi="Times New Roman" w:cs="Times New Roman"/>
              </w:rPr>
              <w:br/>
              <w:t>Приборы магнитоэлектрической системы</w:t>
            </w:r>
            <w:r w:rsidRPr="00E8069C">
              <w:rPr>
                <w:rFonts w:ascii="Times New Roman" w:hAnsi="Times New Roman" w:cs="Times New Roman"/>
              </w:rPr>
              <w:br/>
              <w:t>o Наборное поле</w:t>
            </w:r>
            <w:r w:rsidRPr="00E8069C">
              <w:rPr>
                <w:rFonts w:ascii="Times New Roman" w:hAnsi="Times New Roman" w:cs="Times New Roman"/>
              </w:rPr>
              <w:br/>
              <w:t>o Элементы ЦАП и АЦП</w:t>
            </w:r>
            <w:r w:rsidRPr="00E8069C">
              <w:rPr>
                <w:rFonts w:ascii="Times New Roman" w:hAnsi="Times New Roman" w:cs="Times New Roman"/>
              </w:rPr>
              <w:br/>
              <w:t xml:space="preserve">Набор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br/>
              <w:t xml:space="preserve">Магазин сопротивлений </w:t>
            </w:r>
            <w:r w:rsidRPr="00E8069C">
              <w:rPr>
                <w:rFonts w:ascii="Times New Roman" w:hAnsi="Times New Roman" w:cs="Times New Roman"/>
              </w:rPr>
              <w:br/>
              <w:t>Каркас 2×4</w:t>
            </w:r>
            <w:r w:rsidRPr="00E8069C">
              <w:rPr>
                <w:rFonts w:ascii="Times New Roman" w:hAnsi="Times New Roman" w:cs="Times New Roman"/>
              </w:rPr>
              <w:br/>
              <w:t>Лабораторный стол с двухсекционным ящиком</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t>Методические указания, Техническое описание.</w:t>
            </w:r>
            <w:proofErr w:type="gramEnd"/>
            <w:r w:rsidRPr="00E8069C">
              <w:rPr>
                <w:rFonts w:ascii="Times New Roman" w:hAnsi="Times New Roman" w:cs="Times New Roman"/>
              </w:rPr>
              <w:br/>
              <w:t>Габаритные размеры 900х600х1460 мм (</w:t>
            </w:r>
            <w:proofErr w:type="spellStart"/>
            <w:r w:rsidRPr="00E8069C">
              <w:rPr>
                <w:rFonts w:ascii="Times New Roman" w:hAnsi="Times New Roman" w:cs="Times New Roman"/>
              </w:rPr>
              <w:t>ДхВхШ</w:t>
            </w:r>
            <w:proofErr w:type="spellEnd"/>
            <w:r w:rsidRPr="00E8069C">
              <w:rPr>
                <w:rFonts w:ascii="Times New Roman" w:hAnsi="Times New Roman" w:cs="Times New Roman"/>
              </w:rPr>
              <w:t xml:space="preserve">); масса не более 50 кг. </w:t>
            </w:r>
            <w:r w:rsidRPr="00E8069C">
              <w:rPr>
                <w:rFonts w:ascii="Times New Roman" w:hAnsi="Times New Roman" w:cs="Times New Roman"/>
              </w:rPr>
              <w:br/>
              <w:t>Перечень лабораторных работ и экспериментов:</w:t>
            </w:r>
            <w:r w:rsidRPr="00E8069C">
              <w:rPr>
                <w:rFonts w:ascii="Times New Roman" w:hAnsi="Times New Roman" w:cs="Times New Roman"/>
              </w:rPr>
              <w:br/>
              <w:t xml:space="preserve">1. Изучение </w:t>
            </w:r>
            <w:proofErr w:type="spellStart"/>
            <w:r w:rsidRPr="00E8069C">
              <w:rPr>
                <w:rFonts w:ascii="Times New Roman" w:hAnsi="Times New Roman" w:cs="Times New Roman"/>
              </w:rPr>
              <w:t>цифровыхмультиметров</w:t>
            </w:r>
            <w:proofErr w:type="spellEnd"/>
            <w:r w:rsidRPr="00E8069C">
              <w:rPr>
                <w:rFonts w:ascii="Times New Roman" w:hAnsi="Times New Roman" w:cs="Times New Roman"/>
              </w:rPr>
              <w:br/>
              <w:t>2. Изучение приборов магнитоэлектрической системы</w:t>
            </w:r>
            <w:r w:rsidRPr="00E8069C">
              <w:rPr>
                <w:rFonts w:ascii="Times New Roman" w:hAnsi="Times New Roman" w:cs="Times New Roman"/>
              </w:rPr>
              <w:br/>
              <w:t>3. Измерение постоянного тока и напряжения</w:t>
            </w:r>
            <w:r w:rsidRPr="00E8069C">
              <w:rPr>
                <w:rFonts w:ascii="Times New Roman" w:hAnsi="Times New Roman" w:cs="Times New Roman"/>
              </w:rPr>
              <w:br/>
              <w:t>4. Измерение переменного тока и напряжения</w:t>
            </w:r>
            <w:r w:rsidRPr="00E8069C">
              <w:rPr>
                <w:rFonts w:ascii="Times New Roman" w:hAnsi="Times New Roman" w:cs="Times New Roman"/>
              </w:rPr>
              <w:br/>
              <w:t>5. Расширение пределов измерения амперметра и вольтметра при помощи шунта и добавочного сопротивления</w:t>
            </w:r>
            <w:r w:rsidRPr="00E8069C">
              <w:rPr>
                <w:rFonts w:ascii="Times New Roman" w:hAnsi="Times New Roman" w:cs="Times New Roman"/>
              </w:rPr>
              <w:br/>
              <w:t>6. Расширение пределов измерения вольтметра и амперметра при помощи трансформаторов тока и напряжения</w:t>
            </w:r>
            <w:r w:rsidRPr="00E8069C">
              <w:rPr>
                <w:rFonts w:ascii="Times New Roman" w:hAnsi="Times New Roman" w:cs="Times New Roman"/>
              </w:rPr>
              <w:br/>
              <w:t>7. Измерение активной и реактивной мощности при различных видах нагрузки</w:t>
            </w:r>
            <w:r w:rsidRPr="00E8069C">
              <w:rPr>
                <w:rFonts w:ascii="Times New Roman" w:hAnsi="Times New Roman" w:cs="Times New Roman"/>
              </w:rPr>
              <w:br/>
              <w:t>8. Измерение коэффициента мощности при различных видах нагрузки</w:t>
            </w:r>
            <w:r w:rsidRPr="00E8069C">
              <w:rPr>
                <w:rFonts w:ascii="Times New Roman" w:hAnsi="Times New Roman" w:cs="Times New Roman"/>
              </w:rPr>
              <w:br/>
              <w:t>9. Измерение сопротивления косвенным методом</w:t>
            </w:r>
            <w:r w:rsidRPr="00E8069C">
              <w:rPr>
                <w:rFonts w:ascii="Times New Roman" w:hAnsi="Times New Roman" w:cs="Times New Roman"/>
              </w:rPr>
              <w:br/>
              <w:t>10. Измерение сопротивления мостом постоянного тока</w:t>
            </w:r>
            <w:r w:rsidRPr="00E8069C">
              <w:rPr>
                <w:rFonts w:ascii="Times New Roman" w:hAnsi="Times New Roman" w:cs="Times New Roman"/>
              </w:rPr>
              <w:br/>
              <w:t>11. Измерение емкости мостом переменного тока</w:t>
            </w:r>
            <w:r w:rsidRPr="00E8069C">
              <w:rPr>
                <w:rFonts w:ascii="Times New Roman" w:hAnsi="Times New Roman" w:cs="Times New Roman"/>
              </w:rPr>
              <w:br/>
              <w:t>12. Измерение индуктивности мостом переменного тока</w:t>
            </w:r>
            <w:r w:rsidRPr="00E8069C">
              <w:rPr>
                <w:rFonts w:ascii="Times New Roman" w:hAnsi="Times New Roman" w:cs="Times New Roman"/>
              </w:rPr>
              <w:br/>
            </w:r>
            <w:r w:rsidRPr="00E8069C">
              <w:rPr>
                <w:rFonts w:ascii="Times New Roman" w:hAnsi="Times New Roman" w:cs="Times New Roman"/>
              </w:rPr>
              <w:lastRenderedPageBreak/>
              <w:t>13. Измерение ЭДС потенциометром постоянного тока</w:t>
            </w:r>
            <w:r w:rsidRPr="00E8069C">
              <w:rPr>
                <w:rFonts w:ascii="Times New Roman" w:hAnsi="Times New Roman" w:cs="Times New Roman"/>
              </w:rPr>
              <w:br/>
              <w:t>14. Измерение амплитуды переменного напряжения при помощи диодных амплитудных детекторов</w:t>
            </w:r>
            <w:r w:rsidRPr="00E8069C">
              <w:rPr>
                <w:rFonts w:ascii="Times New Roman" w:hAnsi="Times New Roman" w:cs="Times New Roman"/>
              </w:rPr>
              <w:br/>
              <w:t>15. Изучение ЦАП на основе матрицы R-2R</w:t>
            </w:r>
            <w:r w:rsidRPr="00E8069C">
              <w:rPr>
                <w:rFonts w:ascii="Times New Roman" w:hAnsi="Times New Roman" w:cs="Times New Roman"/>
              </w:rPr>
              <w:br/>
              <w:t xml:space="preserve">16. Изучение </w:t>
            </w:r>
            <w:proofErr w:type="gramStart"/>
            <w:r w:rsidRPr="00E8069C">
              <w:rPr>
                <w:rFonts w:ascii="Times New Roman" w:hAnsi="Times New Roman" w:cs="Times New Roman"/>
              </w:rPr>
              <w:t>параллельного</w:t>
            </w:r>
            <w:proofErr w:type="gramEnd"/>
            <w:r w:rsidRPr="00E8069C">
              <w:rPr>
                <w:rFonts w:ascii="Times New Roman" w:hAnsi="Times New Roman" w:cs="Times New Roman"/>
              </w:rPr>
              <w:t xml:space="preserve"> АЦП</w:t>
            </w:r>
          </w:p>
        </w:tc>
        <w:tc>
          <w:tcPr>
            <w:tcW w:w="1418" w:type="dxa"/>
            <w:shd w:val="clear" w:color="auto" w:fill="auto"/>
            <w:tcMar>
              <w:top w:w="55" w:type="dxa"/>
              <w:left w:w="55" w:type="dxa"/>
              <w:bottom w:w="55" w:type="dxa"/>
              <w:right w:w="55" w:type="dxa"/>
            </w:tcMar>
          </w:tcPr>
          <w:p w:rsidR="003F3D84" w:rsidRDefault="000C71AA" w:rsidP="003F3D84">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r>
    </w:tbl>
    <w:p w:rsidR="00761DBE" w:rsidRPr="00AD140F" w:rsidRDefault="00761DBE" w:rsidP="00FD564B">
      <w:pPr>
        <w:widowControl/>
        <w:suppressAutoHyphens w:val="0"/>
        <w:autoSpaceDE w:val="0"/>
        <w:autoSpaceDN w:val="0"/>
        <w:adjustRightInd w:val="0"/>
        <w:spacing w:after="0"/>
        <w:jc w:val="both"/>
        <w:rPr>
          <w:rFonts w:ascii="Times New Roman" w:eastAsia="Times New Roman" w:hAnsi="Times New Roman" w:cs="Times New Roman"/>
          <w:color w:val="000000"/>
          <w:sz w:val="20"/>
          <w:szCs w:val="20"/>
          <w:lang w:eastAsia="ru-RU"/>
        </w:rPr>
      </w:pPr>
    </w:p>
    <w:p w:rsidR="00F97917" w:rsidRDefault="00F97917" w:rsidP="00F97917">
      <w:pPr>
        <w:spacing w:after="0"/>
      </w:pPr>
    </w:p>
    <w:p w:rsidR="009E163A" w:rsidRPr="001A0461" w:rsidRDefault="009E163A" w:rsidP="00135665">
      <w:pPr>
        <w:widowControl/>
        <w:suppressAutoHyphens w:val="0"/>
        <w:spacing w:after="0"/>
        <w:jc w:val="both"/>
        <w:rPr>
          <w:rFonts w:ascii="Times New Roman" w:hAnsi="Times New Roman" w:cs="Times New Roman"/>
        </w:rPr>
      </w:pPr>
      <w:r w:rsidRPr="001A0461">
        <w:rPr>
          <w:rFonts w:ascii="Times New Roman" w:hAnsi="Times New Roman" w:cs="Times New Roman"/>
          <w:b/>
        </w:rPr>
        <w:t>3.3</w:t>
      </w:r>
      <w:r w:rsidR="00F97917" w:rsidRPr="001A0461">
        <w:rPr>
          <w:rFonts w:ascii="Times New Roman" w:hAnsi="Times New Roman" w:cs="Times New Roman"/>
          <w:b/>
        </w:rPr>
        <w:t>. Гарантийные обязательства на</w:t>
      </w:r>
      <w:r w:rsidR="00135665" w:rsidRPr="001A0461">
        <w:rPr>
          <w:rFonts w:ascii="Times New Roman" w:hAnsi="Times New Roman" w:cs="Times New Roman"/>
          <w:b/>
        </w:rPr>
        <w:t xml:space="preserve"> поставляемый товар:</w:t>
      </w:r>
    </w:p>
    <w:p w:rsidR="00135665" w:rsidRPr="001A0461" w:rsidRDefault="009E163A" w:rsidP="00135665">
      <w:pPr>
        <w:widowControl/>
        <w:suppressAutoHyphens w:val="0"/>
        <w:spacing w:after="0"/>
        <w:jc w:val="both"/>
        <w:rPr>
          <w:rFonts w:ascii="Times New Roman" w:eastAsia="Times New Roman" w:hAnsi="Times New Roman" w:cs="Times New Roman"/>
          <w:color w:val="000000"/>
          <w:sz w:val="20"/>
          <w:szCs w:val="20"/>
          <w:lang w:eastAsia="ru-RU"/>
        </w:rPr>
      </w:pPr>
      <w:r w:rsidRPr="001A0461">
        <w:rPr>
          <w:rFonts w:ascii="Times New Roman" w:hAnsi="Times New Roman" w:cs="Times New Roman"/>
        </w:rPr>
        <w:t xml:space="preserve">Гарантийный срок - </w:t>
      </w:r>
      <w:r w:rsidR="00135665" w:rsidRPr="001A0461">
        <w:rPr>
          <w:rFonts w:ascii="Times New Roman" w:hAnsi="Times New Roman" w:cs="Times New Roman"/>
        </w:rPr>
        <w:t xml:space="preserve">не менее </w:t>
      </w:r>
      <w:r w:rsidR="00135665" w:rsidRPr="0096672C">
        <w:rPr>
          <w:rFonts w:ascii="Times New Roman" w:hAnsi="Times New Roman" w:cs="Times New Roman"/>
        </w:rPr>
        <w:t>12</w:t>
      </w:r>
      <w:r w:rsidR="00F97917" w:rsidRPr="001A0461">
        <w:rPr>
          <w:rFonts w:ascii="Times New Roman" w:hAnsi="Times New Roman" w:cs="Times New Roman"/>
        </w:rPr>
        <w:t xml:space="preserve">месяцев </w:t>
      </w:r>
      <w:proofErr w:type="gramStart"/>
      <w:r w:rsidR="00F97917" w:rsidRPr="001A0461">
        <w:rPr>
          <w:rFonts w:ascii="Times New Roman" w:hAnsi="Times New Roman" w:cs="Times New Roman"/>
        </w:rPr>
        <w:t>с даты подписания</w:t>
      </w:r>
      <w:proofErr w:type="gramEnd"/>
      <w:r w:rsidR="00F97917" w:rsidRPr="001A0461">
        <w:rPr>
          <w:rFonts w:ascii="Times New Roman" w:hAnsi="Times New Roman" w:cs="Times New Roman"/>
        </w:rPr>
        <w:t xml:space="preserve"> Акта </w:t>
      </w:r>
      <w:r w:rsidR="000C71AA">
        <w:rPr>
          <w:rFonts w:ascii="Times New Roman" w:hAnsi="Times New Roman" w:cs="Times New Roman"/>
        </w:rPr>
        <w:t>ввода в эксплуатацию</w:t>
      </w:r>
      <w:r w:rsidR="00F97917" w:rsidRPr="001A0461">
        <w:rPr>
          <w:rFonts w:ascii="Times New Roman" w:hAnsi="Times New Roman" w:cs="Times New Roman"/>
        </w:rPr>
        <w:t xml:space="preserve"> Товара.</w:t>
      </w:r>
    </w:p>
    <w:p w:rsidR="00F97917" w:rsidRPr="001A0461" w:rsidRDefault="00F97917" w:rsidP="00135665">
      <w:pPr>
        <w:widowControl/>
        <w:suppressAutoHyphens w:val="0"/>
        <w:spacing w:after="0"/>
        <w:jc w:val="both"/>
        <w:rPr>
          <w:rFonts w:ascii="Times New Roman" w:hAnsi="Times New Roman" w:cs="Times New Roman"/>
        </w:rPr>
      </w:pPr>
      <w:r w:rsidRPr="001A0461">
        <w:rPr>
          <w:rFonts w:ascii="Times New Roman" w:hAnsi="Times New Roman" w:cs="Times New Roman"/>
          <w:b/>
          <w:color w:val="000000"/>
        </w:rPr>
        <w:t xml:space="preserve">4. </w:t>
      </w:r>
      <w:r w:rsidRPr="001A0461">
        <w:rPr>
          <w:rFonts w:ascii="Times New Roman" w:hAnsi="Times New Roman" w:cs="Times New Roman"/>
          <w:b/>
        </w:rPr>
        <w:t>Место, условия и сроки поставки товара:</w:t>
      </w:r>
    </w:p>
    <w:p w:rsidR="00135665" w:rsidRPr="001A0461" w:rsidRDefault="00F97917" w:rsidP="00135665">
      <w:pPr>
        <w:widowControl/>
        <w:suppressAutoHyphens w:val="0"/>
        <w:spacing w:after="0"/>
        <w:jc w:val="both"/>
        <w:rPr>
          <w:rFonts w:ascii="Times New Roman" w:hAnsi="Times New Roman" w:cs="Times New Roman"/>
        </w:rPr>
      </w:pPr>
      <w:r w:rsidRPr="00D016B5">
        <w:rPr>
          <w:rFonts w:ascii="Times New Roman" w:hAnsi="Times New Roman" w:cs="Times New Roman"/>
          <w:b/>
        </w:rPr>
        <w:t>4.1. Место поставки товара:</w:t>
      </w:r>
      <w:r w:rsidR="00D016B5" w:rsidRPr="0096672C">
        <w:rPr>
          <w:rFonts w:ascii="Times New Roman" w:eastAsia="Times New Roman" w:hAnsi="Times New Roman" w:cs="Times New Roman"/>
          <w:lang w:eastAsia="ru-RU"/>
        </w:rPr>
        <w:t xml:space="preserve">г. Тамбов, ул. </w:t>
      </w:r>
      <w:r w:rsidR="0096672C" w:rsidRPr="0096672C">
        <w:rPr>
          <w:rFonts w:ascii="Times New Roman" w:eastAsia="Times New Roman" w:hAnsi="Times New Roman" w:cs="Times New Roman"/>
          <w:lang w:eastAsia="ru-RU"/>
        </w:rPr>
        <w:t>Бульвар Энтузиастов</w:t>
      </w:r>
      <w:r w:rsidR="00D016B5" w:rsidRPr="0096672C">
        <w:rPr>
          <w:rFonts w:ascii="Times New Roman" w:eastAsia="Times New Roman" w:hAnsi="Times New Roman" w:cs="Times New Roman"/>
          <w:lang w:eastAsia="ru-RU"/>
        </w:rPr>
        <w:t>, д. 1</w:t>
      </w:r>
    </w:p>
    <w:p w:rsidR="00F97917" w:rsidRPr="001A0461" w:rsidRDefault="00F97917" w:rsidP="00F97917">
      <w:pPr>
        <w:jc w:val="both"/>
        <w:rPr>
          <w:rFonts w:ascii="Times New Roman" w:hAnsi="Times New Roman" w:cs="Times New Roman"/>
        </w:rPr>
      </w:pPr>
      <w:r w:rsidRPr="00D016B5">
        <w:rPr>
          <w:rFonts w:ascii="Times New Roman" w:hAnsi="Times New Roman" w:cs="Times New Roman"/>
          <w:b/>
        </w:rPr>
        <w:t xml:space="preserve">4.2. Сроки поставки товара:  </w:t>
      </w:r>
      <w:r w:rsidR="0004308C">
        <w:rPr>
          <w:rFonts w:ascii="Times New Roman" w:hAnsi="Times New Roman" w:cs="Times New Roman"/>
        </w:rPr>
        <w:t>до 25 декабря 2012 года</w:t>
      </w:r>
      <w:r w:rsidR="00D016B5" w:rsidRPr="0096672C">
        <w:rPr>
          <w:rFonts w:ascii="Times New Roman" w:hAnsi="Times New Roman" w:cs="Times New Roman"/>
        </w:rPr>
        <w:t>.</w:t>
      </w:r>
    </w:p>
    <w:p w:rsidR="00D016B5" w:rsidRDefault="00F97917" w:rsidP="005B02D9">
      <w:pPr>
        <w:jc w:val="both"/>
        <w:rPr>
          <w:rFonts w:ascii="Times New Roman" w:eastAsia="Times New Roman" w:hAnsi="Times New Roman" w:cs="Times New Roman"/>
          <w:lang w:eastAsia="ru-RU"/>
        </w:rPr>
      </w:pPr>
      <w:r w:rsidRPr="00D016B5">
        <w:rPr>
          <w:rFonts w:ascii="Times New Roman" w:hAnsi="Times New Roman" w:cs="Times New Roman"/>
          <w:b/>
          <w:bCs/>
        </w:rPr>
        <w:t xml:space="preserve">5. Начальная цена Договора: </w:t>
      </w:r>
      <w:r w:rsidR="003F3D84" w:rsidRPr="00722F54">
        <w:rPr>
          <w:rFonts w:ascii="Times New Roman" w:eastAsia="Times New Roman" w:hAnsi="Times New Roman" w:cs="Times New Roman"/>
          <w:lang w:eastAsia="ru-RU"/>
        </w:rPr>
        <w:t>2</w:t>
      </w:r>
      <w:r w:rsidR="00722F54" w:rsidRPr="00722F54">
        <w:rPr>
          <w:rFonts w:ascii="Times New Roman" w:eastAsia="Times New Roman" w:hAnsi="Times New Roman" w:cs="Times New Roman"/>
          <w:lang w:eastAsia="ru-RU"/>
        </w:rPr>
        <w:t> 550 000</w:t>
      </w:r>
      <w:r w:rsidR="00D016B5" w:rsidRPr="0096672C">
        <w:rPr>
          <w:rFonts w:ascii="Times New Roman" w:eastAsia="Times New Roman" w:hAnsi="Times New Roman" w:cs="Times New Roman"/>
          <w:lang w:eastAsia="ru-RU"/>
        </w:rPr>
        <w:t xml:space="preserve"> (</w:t>
      </w:r>
      <w:r w:rsidR="003F3D84">
        <w:rPr>
          <w:rFonts w:ascii="Times New Roman" w:eastAsia="Times New Roman" w:hAnsi="Times New Roman" w:cs="Times New Roman"/>
          <w:lang w:eastAsia="ru-RU"/>
        </w:rPr>
        <w:t xml:space="preserve">два </w:t>
      </w:r>
      <w:r w:rsidR="00B75800">
        <w:rPr>
          <w:rFonts w:ascii="Times New Roman" w:eastAsia="Times New Roman" w:hAnsi="Times New Roman" w:cs="Times New Roman"/>
          <w:lang w:eastAsia="ru-RU"/>
        </w:rPr>
        <w:t xml:space="preserve">миллиона </w:t>
      </w:r>
      <w:r w:rsidR="00EF33B6">
        <w:rPr>
          <w:rFonts w:ascii="Times New Roman" w:eastAsia="Times New Roman" w:hAnsi="Times New Roman" w:cs="Times New Roman"/>
          <w:lang w:eastAsia="ru-RU"/>
        </w:rPr>
        <w:t>пятьсот пятьдесят тысяч</w:t>
      </w:r>
      <w:r w:rsidR="00D016B5" w:rsidRPr="0096672C">
        <w:rPr>
          <w:rFonts w:ascii="Times New Roman" w:eastAsia="Times New Roman" w:hAnsi="Times New Roman" w:cs="Times New Roman"/>
          <w:lang w:eastAsia="ru-RU"/>
        </w:rPr>
        <w:t xml:space="preserve">) рублей </w:t>
      </w:r>
      <w:r w:rsidR="00886EFF" w:rsidRPr="0096672C">
        <w:rPr>
          <w:rFonts w:ascii="Times New Roman" w:eastAsia="Times New Roman" w:hAnsi="Times New Roman" w:cs="Times New Roman"/>
          <w:lang w:eastAsia="ru-RU"/>
        </w:rPr>
        <w:t>00</w:t>
      </w:r>
      <w:r w:rsidR="00D016B5" w:rsidRPr="0096672C">
        <w:rPr>
          <w:rFonts w:ascii="Times New Roman" w:eastAsia="Times New Roman" w:hAnsi="Times New Roman" w:cs="Times New Roman"/>
          <w:lang w:eastAsia="ru-RU"/>
        </w:rPr>
        <w:t xml:space="preserve"> коп</w:t>
      </w:r>
      <w:r w:rsidR="00D016B5" w:rsidRPr="00D016B5">
        <w:rPr>
          <w:rFonts w:ascii="Times New Roman" w:eastAsia="Times New Roman" w:hAnsi="Times New Roman" w:cs="Times New Roman"/>
          <w:lang w:eastAsia="ru-RU"/>
        </w:rPr>
        <w:t>.</w:t>
      </w:r>
    </w:p>
    <w:p w:rsidR="00F97917" w:rsidRPr="001A0461" w:rsidRDefault="00F97917" w:rsidP="005B02D9">
      <w:pPr>
        <w:jc w:val="both"/>
        <w:rPr>
          <w:rFonts w:ascii="Times New Roman" w:hAnsi="Times New Roman" w:cs="Times New Roman"/>
          <w:color w:val="000000"/>
        </w:rPr>
      </w:pPr>
      <w:r w:rsidRPr="00D016B5">
        <w:rPr>
          <w:rFonts w:ascii="Times New Roman" w:hAnsi="Times New Roman" w:cs="Times New Roman"/>
          <w:b/>
          <w:bCs/>
        </w:rPr>
        <w:t>6. Источник финансирования заказа</w:t>
      </w:r>
      <w:r w:rsidRPr="00D016B5">
        <w:rPr>
          <w:rFonts w:ascii="Times New Roman" w:hAnsi="Times New Roman" w:cs="Times New Roman"/>
          <w:b/>
        </w:rPr>
        <w:t>:</w:t>
      </w:r>
      <w:r w:rsidR="00D016B5" w:rsidRPr="0096672C">
        <w:rPr>
          <w:rFonts w:ascii="Times New Roman" w:eastAsia="Times New Roman" w:hAnsi="Times New Roman" w:cs="Times New Roman"/>
          <w:lang w:eastAsia="ru-RU"/>
        </w:rPr>
        <w:t>средства областного бюджета (федеральная субсидия</w:t>
      </w:r>
      <w:r w:rsidR="00D016B5" w:rsidRPr="00120D93">
        <w:rPr>
          <w:rFonts w:ascii="Times New Roman" w:eastAsia="Times New Roman" w:hAnsi="Times New Roman" w:cs="Times New Roman"/>
          <w:lang w:eastAsia="ru-RU"/>
        </w:rPr>
        <w:t>)</w:t>
      </w:r>
    </w:p>
    <w:p w:rsidR="000B2B18" w:rsidRDefault="00F97917" w:rsidP="000B2B18">
      <w:pPr>
        <w:jc w:val="both"/>
        <w:rPr>
          <w:color w:val="000000"/>
        </w:rPr>
      </w:pPr>
      <w:r w:rsidRPr="001A0461">
        <w:rPr>
          <w:rFonts w:ascii="Times New Roman" w:hAnsi="Times New Roman" w:cs="Times New Roman"/>
          <w:b/>
          <w:bCs/>
          <w:color w:val="000000"/>
        </w:rPr>
        <w:t>7. Сведения о включенных (не включенных) в цену поставляемого товара расходах:</w:t>
      </w:r>
      <w:r w:rsidRPr="001A0461">
        <w:rPr>
          <w:rFonts w:ascii="Times New Roman" w:hAnsi="Times New Roman" w:cs="Times New Roman"/>
        </w:rPr>
        <w:t xml:space="preserve"> В цену поставляемого Товара  </w:t>
      </w:r>
      <w:r w:rsidR="000B2B18" w:rsidRPr="00F47CE1">
        <w:rPr>
          <w:kern w:val="1"/>
        </w:rPr>
        <w:t>включены все расходы Поставщика, необходимые для исполнения его обязательств по исполнению контракта, в т.ч.</w:t>
      </w:r>
      <w:r w:rsidR="000B2B18" w:rsidRPr="00F47CE1">
        <w:rPr>
          <w:color w:val="000000"/>
          <w:kern w:val="1"/>
        </w:rPr>
        <w:t xml:space="preserve"> монтаж, пусконаладочные работы, транспортные расходы, обслуживание в гарантийный период, налоговые и другие обязательные платежи</w:t>
      </w:r>
      <w:r w:rsidR="000B2B18" w:rsidRPr="00F47CE1">
        <w:rPr>
          <w:color w:val="000000"/>
        </w:rPr>
        <w:t>.</w:t>
      </w:r>
    </w:p>
    <w:p w:rsidR="00F97917" w:rsidRPr="001A0461" w:rsidRDefault="00F97917" w:rsidP="00F97917">
      <w:pPr>
        <w:jc w:val="both"/>
        <w:rPr>
          <w:rFonts w:ascii="Times New Roman" w:hAnsi="Times New Roman" w:cs="Times New Roman"/>
          <w:bCs/>
        </w:rPr>
      </w:pPr>
      <w:r w:rsidRPr="009C45A2">
        <w:rPr>
          <w:rFonts w:ascii="Times New Roman" w:hAnsi="Times New Roman" w:cs="Times New Roman"/>
          <w:b/>
        </w:rPr>
        <w:t>8.Форма, сроки и порядок оплаты поставляемого товара:</w:t>
      </w:r>
      <w:r w:rsidR="009C45A2" w:rsidRPr="00120D93">
        <w:rPr>
          <w:rFonts w:ascii="Times New Roman" w:eastAsia="Times New Roman" w:hAnsi="Times New Roman" w:cs="Times New Roman"/>
          <w:lang w:eastAsia="ru-RU"/>
        </w:rPr>
        <w:t>Оплата поставляемого Товара производится Заказчиком по безналичному расчету путем перечисления денежных средств на расчетный счет Поставщика в течение 3 банковских дней после поставки и приемки Заказчиком всего указанного Товара, на основании счетов, товарных накладных, акта приемки-передачи</w:t>
      </w:r>
      <w:r w:rsidR="000C71AA">
        <w:rPr>
          <w:rFonts w:ascii="Times New Roman" w:eastAsia="Times New Roman" w:hAnsi="Times New Roman" w:cs="Times New Roman"/>
          <w:lang w:eastAsia="ru-RU"/>
        </w:rPr>
        <w:t>, акта ввода в эксплуатацию</w:t>
      </w:r>
      <w:r w:rsidR="009C45A2" w:rsidRPr="00120D93">
        <w:rPr>
          <w:rFonts w:ascii="Times New Roman" w:eastAsia="Times New Roman" w:hAnsi="Times New Roman" w:cs="Times New Roman"/>
          <w:lang w:eastAsia="ru-RU"/>
        </w:rPr>
        <w:t xml:space="preserve"> Товара. Авансовый платеж не предусмотрен.</w:t>
      </w:r>
    </w:p>
    <w:p w:rsidR="00F97917" w:rsidRPr="001A0461" w:rsidRDefault="00F97917" w:rsidP="00F97917">
      <w:pPr>
        <w:ind w:left="-360" w:firstLine="360"/>
        <w:jc w:val="both"/>
        <w:rPr>
          <w:rFonts w:ascii="Times New Roman" w:hAnsi="Times New Roman" w:cs="Times New Roman"/>
        </w:rPr>
      </w:pPr>
      <w:r w:rsidRPr="001A0461">
        <w:rPr>
          <w:rFonts w:ascii="Times New Roman" w:hAnsi="Times New Roman" w:cs="Times New Roman"/>
          <w:b/>
        </w:rPr>
        <w:t>9.Руководство работой (контроль выполнения):</w:t>
      </w:r>
      <w:r w:rsidR="007A6E73">
        <w:rPr>
          <w:rFonts w:ascii="Times New Roman" w:hAnsi="Times New Roman" w:cs="Times New Roman"/>
        </w:rPr>
        <w:t>директор Сусоров Сергей Игоревич</w:t>
      </w:r>
    </w:p>
    <w:p w:rsidR="00F97917" w:rsidRPr="001A0461" w:rsidRDefault="005B02D9" w:rsidP="00F97917">
      <w:pPr>
        <w:ind w:left="-360" w:firstLine="360"/>
        <w:jc w:val="both"/>
        <w:rPr>
          <w:rFonts w:ascii="Times New Roman" w:hAnsi="Times New Roman" w:cs="Times New Roman"/>
        </w:rPr>
      </w:pPr>
      <w:r w:rsidRPr="001A0461">
        <w:rPr>
          <w:rFonts w:ascii="Times New Roman" w:hAnsi="Times New Roman" w:cs="Times New Roman"/>
        </w:rPr>
        <w:t>8</w:t>
      </w:r>
      <w:r w:rsidR="00F97917" w:rsidRPr="001A0461">
        <w:rPr>
          <w:rFonts w:ascii="Times New Roman" w:hAnsi="Times New Roman" w:cs="Times New Roman"/>
        </w:rPr>
        <w:t>(</w:t>
      </w:r>
      <w:r w:rsidRPr="001A0461">
        <w:rPr>
          <w:rFonts w:ascii="Times New Roman" w:hAnsi="Times New Roman" w:cs="Times New Roman"/>
        </w:rPr>
        <w:t xml:space="preserve">4752) </w:t>
      </w:r>
      <w:r w:rsidR="007A6E73">
        <w:rPr>
          <w:rFonts w:ascii="Times New Roman" w:hAnsi="Times New Roman" w:cs="Times New Roman"/>
        </w:rPr>
        <w:t>72-97-79/72-96-98</w:t>
      </w:r>
      <w:r w:rsidR="00F97917" w:rsidRPr="001A0461">
        <w:rPr>
          <w:rFonts w:ascii="Times New Roman" w:hAnsi="Times New Roman" w:cs="Times New Roman"/>
        </w:rPr>
        <w:t>.</w:t>
      </w:r>
    </w:p>
    <w:p w:rsidR="00F97917" w:rsidRPr="0004308C" w:rsidRDefault="00F97917" w:rsidP="00F97917">
      <w:pPr>
        <w:pStyle w:val="3"/>
        <w:widowControl w:val="0"/>
        <w:rPr>
          <w:b/>
          <w:sz w:val="24"/>
          <w:szCs w:val="24"/>
        </w:rPr>
      </w:pPr>
      <w:r w:rsidRPr="0004308C">
        <w:rPr>
          <w:b/>
          <w:sz w:val="24"/>
          <w:szCs w:val="24"/>
        </w:rPr>
        <w:t xml:space="preserve">10.Дата, время окончания приема котировочных заявок: </w:t>
      </w:r>
    </w:p>
    <w:p w:rsidR="00F97917" w:rsidRPr="0004308C" w:rsidRDefault="00EE5EC0" w:rsidP="00F97917">
      <w:pPr>
        <w:pStyle w:val="3"/>
        <w:widowControl w:val="0"/>
        <w:rPr>
          <w:sz w:val="24"/>
          <w:szCs w:val="24"/>
        </w:rPr>
      </w:pPr>
      <w:r w:rsidRPr="0004308C">
        <w:rPr>
          <w:sz w:val="24"/>
          <w:szCs w:val="24"/>
        </w:rPr>
        <w:t>д</w:t>
      </w:r>
      <w:r w:rsidR="005B02D9" w:rsidRPr="0004308C">
        <w:rPr>
          <w:sz w:val="24"/>
          <w:szCs w:val="24"/>
        </w:rPr>
        <w:t>о 10</w:t>
      </w:r>
      <w:r w:rsidR="00F97917" w:rsidRPr="0004308C">
        <w:rPr>
          <w:sz w:val="24"/>
          <w:szCs w:val="24"/>
        </w:rPr>
        <w:t xml:space="preserve">.00 ч. (время московское) </w:t>
      </w:r>
      <w:r w:rsidR="008F419A" w:rsidRPr="0004308C">
        <w:rPr>
          <w:sz w:val="24"/>
          <w:szCs w:val="24"/>
        </w:rPr>
        <w:t xml:space="preserve">3 </w:t>
      </w:r>
      <w:r w:rsidR="0096672C" w:rsidRPr="0004308C">
        <w:rPr>
          <w:sz w:val="24"/>
          <w:szCs w:val="24"/>
        </w:rPr>
        <w:t>октября</w:t>
      </w:r>
      <w:r w:rsidR="005B02D9" w:rsidRPr="0004308C">
        <w:rPr>
          <w:sz w:val="24"/>
          <w:szCs w:val="24"/>
        </w:rPr>
        <w:t xml:space="preserve"> 2012</w:t>
      </w:r>
      <w:r w:rsidR="00F97917" w:rsidRPr="0004308C">
        <w:rPr>
          <w:sz w:val="24"/>
          <w:szCs w:val="24"/>
        </w:rPr>
        <w:t xml:space="preserve"> года в соответствии с утвержденным графиком работы организации. </w:t>
      </w:r>
    </w:p>
    <w:p w:rsidR="005B02D9" w:rsidRPr="0004308C" w:rsidRDefault="00F97917" w:rsidP="005B02D9">
      <w:pPr>
        <w:jc w:val="both"/>
        <w:rPr>
          <w:rFonts w:ascii="Times New Roman" w:hAnsi="Times New Roman" w:cs="Times New Roman"/>
        </w:rPr>
      </w:pPr>
      <w:r w:rsidRPr="0004308C">
        <w:rPr>
          <w:rFonts w:ascii="Times New Roman" w:hAnsi="Times New Roman" w:cs="Times New Roman"/>
          <w:b/>
          <w:bCs/>
        </w:rPr>
        <w:t xml:space="preserve">Место, дата и время вскрытия конвертов с котировочными заявками: </w:t>
      </w:r>
      <w:r w:rsidRPr="0004308C">
        <w:rPr>
          <w:rFonts w:ascii="Times New Roman" w:hAnsi="Times New Roman" w:cs="Times New Roman"/>
        </w:rPr>
        <w:t xml:space="preserve">адрес: </w:t>
      </w:r>
      <w:r w:rsidR="005B02D9" w:rsidRPr="0004308C">
        <w:rPr>
          <w:rFonts w:ascii="Times New Roman" w:hAnsi="Times New Roman" w:cs="Times New Roman"/>
        </w:rPr>
        <w:t>392000</w:t>
      </w:r>
      <w:r w:rsidRPr="0004308C">
        <w:rPr>
          <w:rFonts w:ascii="Times New Roman" w:hAnsi="Times New Roman" w:cs="Times New Roman"/>
        </w:rPr>
        <w:t>,</w:t>
      </w:r>
      <w:r w:rsidR="005B02D9" w:rsidRPr="0004308C">
        <w:rPr>
          <w:rFonts w:ascii="Times New Roman" w:hAnsi="Times New Roman" w:cs="Times New Roman"/>
        </w:rPr>
        <w:t xml:space="preserve"> г</w:t>
      </w:r>
      <w:proofErr w:type="gramStart"/>
      <w:r w:rsidR="005B02D9" w:rsidRPr="0004308C">
        <w:rPr>
          <w:rFonts w:ascii="Times New Roman" w:hAnsi="Times New Roman" w:cs="Times New Roman"/>
        </w:rPr>
        <w:t>.Т</w:t>
      </w:r>
      <w:proofErr w:type="gramEnd"/>
      <w:r w:rsidR="005B02D9" w:rsidRPr="0004308C">
        <w:rPr>
          <w:rFonts w:ascii="Times New Roman" w:hAnsi="Times New Roman" w:cs="Times New Roman"/>
        </w:rPr>
        <w:t xml:space="preserve">амбов, ул. Советская, д.108,  к. </w:t>
      </w:r>
      <w:r w:rsidR="007A6E73" w:rsidRPr="0004308C">
        <w:rPr>
          <w:rFonts w:ascii="Times New Roman" w:hAnsi="Times New Roman" w:cs="Times New Roman"/>
        </w:rPr>
        <w:t>5</w:t>
      </w:r>
      <w:r w:rsidR="005B02D9" w:rsidRPr="0004308C">
        <w:rPr>
          <w:rFonts w:ascii="Times New Roman" w:hAnsi="Times New Roman" w:cs="Times New Roman"/>
        </w:rPr>
        <w:t>3</w:t>
      </w:r>
      <w:r w:rsidRPr="0004308C">
        <w:rPr>
          <w:rFonts w:ascii="Times New Roman" w:hAnsi="Times New Roman" w:cs="Times New Roman"/>
        </w:rPr>
        <w:t xml:space="preserve">, </w:t>
      </w:r>
      <w:r w:rsidR="008F419A" w:rsidRPr="0004308C">
        <w:rPr>
          <w:rFonts w:ascii="Times New Roman" w:hAnsi="Times New Roman" w:cs="Times New Roman"/>
        </w:rPr>
        <w:t>3</w:t>
      </w:r>
      <w:r w:rsidR="0049026F" w:rsidRPr="0004308C">
        <w:rPr>
          <w:rFonts w:ascii="Times New Roman" w:hAnsi="Times New Roman" w:cs="Times New Roman"/>
        </w:rPr>
        <w:t>октября</w:t>
      </w:r>
      <w:r w:rsidR="005B02D9" w:rsidRPr="0004308C">
        <w:rPr>
          <w:rFonts w:ascii="Times New Roman" w:hAnsi="Times New Roman" w:cs="Times New Roman"/>
        </w:rPr>
        <w:t xml:space="preserve"> 2012 г., </w:t>
      </w:r>
      <w:r w:rsidR="007A6E73" w:rsidRPr="0004308C">
        <w:rPr>
          <w:rFonts w:ascii="Times New Roman" w:hAnsi="Times New Roman" w:cs="Times New Roman"/>
        </w:rPr>
        <w:t>12.00</w:t>
      </w:r>
      <w:r w:rsidRPr="0004308C">
        <w:rPr>
          <w:rFonts w:ascii="Times New Roman" w:hAnsi="Times New Roman" w:cs="Times New Roman"/>
        </w:rPr>
        <w:t xml:space="preserve"> ч. (время московское).</w:t>
      </w:r>
    </w:p>
    <w:p w:rsidR="00F97917" w:rsidRPr="0004308C" w:rsidRDefault="00F97917" w:rsidP="005B02D9">
      <w:pPr>
        <w:jc w:val="both"/>
        <w:rPr>
          <w:rFonts w:ascii="Times New Roman" w:hAnsi="Times New Roman" w:cs="Times New Roman"/>
        </w:rPr>
      </w:pPr>
      <w:r w:rsidRPr="0004308C">
        <w:rPr>
          <w:rFonts w:ascii="Times New Roman" w:hAnsi="Times New Roman" w:cs="Times New Roman"/>
          <w:b/>
          <w:bCs/>
        </w:rPr>
        <w:t xml:space="preserve">Дата рассмотрения котировочных заявок: </w:t>
      </w:r>
      <w:r w:rsidR="005B02D9" w:rsidRPr="0004308C">
        <w:rPr>
          <w:rFonts w:ascii="Times New Roman" w:hAnsi="Times New Roman" w:cs="Times New Roman"/>
          <w:bCs/>
        </w:rPr>
        <w:t>1</w:t>
      </w:r>
      <w:r w:rsidR="007A6E73" w:rsidRPr="0004308C">
        <w:rPr>
          <w:rFonts w:ascii="Times New Roman" w:hAnsi="Times New Roman" w:cs="Times New Roman"/>
          <w:bCs/>
        </w:rPr>
        <w:t>4</w:t>
      </w:r>
      <w:r w:rsidR="005B02D9" w:rsidRPr="0004308C">
        <w:rPr>
          <w:rFonts w:ascii="Times New Roman" w:hAnsi="Times New Roman" w:cs="Times New Roman"/>
          <w:bCs/>
        </w:rPr>
        <w:t xml:space="preserve">.00 </w:t>
      </w:r>
      <w:r w:rsidR="00EE5EC0" w:rsidRPr="0004308C">
        <w:rPr>
          <w:rFonts w:ascii="Times New Roman" w:hAnsi="Times New Roman" w:cs="Times New Roman"/>
          <w:bCs/>
        </w:rPr>
        <w:t xml:space="preserve">ч. – 16.00 </w:t>
      </w:r>
      <w:r w:rsidR="005B02D9" w:rsidRPr="0004308C">
        <w:rPr>
          <w:rFonts w:ascii="Times New Roman" w:hAnsi="Times New Roman" w:cs="Times New Roman"/>
          <w:bCs/>
        </w:rPr>
        <w:t xml:space="preserve">ч. </w:t>
      </w:r>
      <w:r w:rsidR="005B02D9" w:rsidRPr="0004308C">
        <w:rPr>
          <w:rFonts w:ascii="Times New Roman" w:hAnsi="Times New Roman" w:cs="Times New Roman"/>
        </w:rPr>
        <w:t>(время московское)</w:t>
      </w:r>
      <w:r w:rsidR="008F419A" w:rsidRPr="0004308C">
        <w:rPr>
          <w:rFonts w:ascii="Times New Roman" w:hAnsi="Times New Roman" w:cs="Times New Roman"/>
        </w:rPr>
        <w:t>3</w:t>
      </w:r>
      <w:r w:rsidR="0049026F" w:rsidRPr="0004308C">
        <w:rPr>
          <w:rFonts w:ascii="Times New Roman" w:hAnsi="Times New Roman" w:cs="Times New Roman"/>
        </w:rPr>
        <w:t>октября</w:t>
      </w:r>
      <w:r w:rsidR="005B02D9" w:rsidRPr="0004308C">
        <w:rPr>
          <w:rFonts w:ascii="Times New Roman" w:hAnsi="Times New Roman" w:cs="Times New Roman"/>
        </w:rPr>
        <w:t xml:space="preserve"> 2012</w:t>
      </w:r>
      <w:r w:rsidRPr="0004308C">
        <w:rPr>
          <w:rFonts w:ascii="Times New Roman" w:hAnsi="Times New Roman" w:cs="Times New Roman"/>
        </w:rPr>
        <w:t xml:space="preserve"> г.</w:t>
      </w:r>
    </w:p>
    <w:p w:rsidR="00F97917" w:rsidRPr="001A0461" w:rsidRDefault="00F97917" w:rsidP="00F97917">
      <w:pPr>
        <w:tabs>
          <w:tab w:val="left" w:pos="180"/>
          <w:tab w:val="left" w:pos="360"/>
        </w:tabs>
        <w:jc w:val="both"/>
        <w:rPr>
          <w:rFonts w:ascii="Times New Roman" w:hAnsi="Times New Roman" w:cs="Times New Roman"/>
        </w:rPr>
      </w:pPr>
      <w:r w:rsidRPr="001A0461">
        <w:rPr>
          <w:rFonts w:ascii="Times New Roman" w:hAnsi="Times New Roman" w:cs="Times New Roman"/>
          <w:b/>
          <w:bCs/>
        </w:rPr>
        <w:t xml:space="preserve">11. Место и порядок подачи котировочных заявок, отзыва заявок и внесения изменений в котировочные заявки, подачи </w:t>
      </w:r>
      <w:r w:rsidRPr="001A0461">
        <w:rPr>
          <w:rFonts w:ascii="Times New Roman" w:hAnsi="Times New Roman" w:cs="Times New Roman"/>
          <w:b/>
        </w:rPr>
        <w:t>запросов о разъяснении положений извещения о проведении запроса котировок</w:t>
      </w:r>
      <w:r w:rsidRPr="001A0461">
        <w:rPr>
          <w:rFonts w:ascii="Times New Roman" w:hAnsi="Times New Roman" w:cs="Times New Roman"/>
          <w:b/>
          <w:bCs/>
        </w:rPr>
        <w:t>:</w:t>
      </w:r>
    </w:p>
    <w:p w:rsidR="005B02D9" w:rsidRPr="001A0461" w:rsidRDefault="00F97917" w:rsidP="005B02D9">
      <w:pPr>
        <w:tabs>
          <w:tab w:val="left" w:pos="180"/>
          <w:tab w:val="left" w:pos="360"/>
        </w:tabs>
        <w:jc w:val="both"/>
        <w:rPr>
          <w:rFonts w:ascii="Times New Roman" w:hAnsi="Times New Roman" w:cs="Times New Roman"/>
        </w:rPr>
      </w:pPr>
      <w:r w:rsidRPr="001A0461">
        <w:rPr>
          <w:rFonts w:ascii="Times New Roman" w:hAnsi="Times New Roman" w:cs="Times New Roman"/>
        </w:rPr>
        <w:t xml:space="preserve">11.1. </w:t>
      </w:r>
      <w:proofErr w:type="gramStart"/>
      <w:r w:rsidRPr="001A0461">
        <w:rPr>
          <w:rFonts w:ascii="Times New Roman" w:hAnsi="Times New Roman" w:cs="Times New Roman"/>
        </w:rPr>
        <w:t xml:space="preserve">Заявки в письменной форме (в оригинале с подписью и печатью) подаются в запечатанном конверте </w:t>
      </w:r>
      <w:r w:rsidRPr="001A0461">
        <w:rPr>
          <w:rFonts w:ascii="Times New Roman" w:hAnsi="Times New Roman" w:cs="Times New Roman"/>
          <w:color w:val="000000"/>
        </w:rPr>
        <w:t>курьером по адресу Заказчика</w:t>
      </w:r>
      <w:r w:rsidR="005B02D9" w:rsidRPr="001A0461">
        <w:rPr>
          <w:rFonts w:ascii="Times New Roman" w:hAnsi="Times New Roman" w:cs="Times New Roman"/>
          <w:color w:val="000000"/>
        </w:rPr>
        <w:t xml:space="preserve">, </w:t>
      </w:r>
      <w:proofErr w:type="spellStart"/>
      <w:r w:rsidR="009E163A" w:rsidRPr="001A0461">
        <w:rPr>
          <w:rFonts w:ascii="Times New Roman" w:hAnsi="Times New Roman" w:cs="Times New Roman"/>
          <w:color w:val="000000"/>
        </w:rPr>
        <w:t>ка</w:t>
      </w:r>
      <w:r w:rsidR="005B02D9" w:rsidRPr="001A0461">
        <w:rPr>
          <w:rFonts w:ascii="Times New Roman" w:hAnsi="Times New Roman" w:cs="Times New Roman"/>
          <w:color w:val="000000"/>
        </w:rPr>
        <w:t>б</w:t>
      </w:r>
      <w:proofErr w:type="spellEnd"/>
      <w:r w:rsidR="005B02D9" w:rsidRPr="001A0461">
        <w:rPr>
          <w:rFonts w:ascii="Times New Roman" w:hAnsi="Times New Roman" w:cs="Times New Roman"/>
          <w:color w:val="000000"/>
        </w:rPr>
        <w:t>. № 5</w:t>
      </w:r>
      <w:r w:rsidR="007A6E73">
        <w:rPr>
          <w:rFonts w:ascii="Times New Roman" w:hAnsi="Times New Roman" w:cs="Times New Roman"/>
          <w:color w:val="000000"/>
        </w:rPr>
        <w:t>3</w:t>
      </w:r>
      <w:r w:rsidRPr="001A0461">
        <w:rPr>
          <w:rFonts w:ascii="Times New Roman" w:hAnsi="Times New Roman" w:cs="Times New Roman"/>
          <w:color w:val="000000"/>
        </w:rPr>
        <w:t>).</w:t>
      </w:r>
      <w:proofErr w:type="gramEnd"/>
    </w:p>
    <w:p w:rsidR="00F97917" w:rsidRDefault="00F97917" w:rsidP="005B02D9">
      <w:pPr>
        <w:tabs>
          <w:tab w:val="left" w:pos="180"/>
          <w:tab w:val="left" w:pos="360"/>
        </w:tabs>
        <w:jc w:val="both"/>
      </w:pPr>
      <w:r w:rsidRPr="001A0461">
        <w:rPr>
          <w:rFonts w:ascii="Times New Roman" w:hAnsi="Times New Roman" w:cs="Times New Roman"/>
          <w:b/>
        </w:rPr>
        <w:t>Любой претендент вправе подать только одну котировочную заявку</w:t>
      </w:r>
      <w:r>
        <w:rPr>
          <w:b/>
        </w:rPr>
        <w:t>.</w:t>
      </w:r>
    </w:p>
    <w:p w:rsidR="00F97917" w:rsidRPr="009E163A" w:rsidRDefault="00F97917" w:rsidP="009E163A">
      <w:pPr>
        <w:pStyle w:val="21"/>
        <w:tabs>
          <w:tab w:val="num" w:pos="-180"/>
          <w:tab w:val="left" w:pos="180"/>
          <w:tab w:val="left" w:pos="360"/>
        </w:tabs>
        <w:spacing w:line="240" w:lineRule="auto"/>
        <w:jc w:val="both"/>
      </w:pPr>
      <w:r w:rsidRPr="009E163A">
        <w:t>11.2. Любой претендент вправе направить Заказчику запрос о разъяснении положений извещения о проведении запроса котировок в письменной форме или по электронной почте в срок не позднее, чем за два рабочих дня до дня окончания подачи котировочных заявок.</w:t>
      </w:r>
    </w:p>
    <w:p w:rsidR="00F97917" w:rsidRPr="009E163A" w:rsidRDefault="00F97917" w:rsidP="009E163A">
      <w:pPr>
        <w:pStyle w:val="21"/>
        <w:tabs>
          <w:tab w:val="num" w:pos="-180"/>
          <w:tab w:val="left" w:pos="180"/>
          <w:tab w:val="left" w:pos="360"/>
        </w:tabs>
        <w:spacing w:line="240" w:lineRule="auto"/>
        <w:jc w:val="both"/>
      </w:pPr>
      <w:r w:rsidRPr="009E163A">
        <w:t xml:space="preserve">Заказчик в течение одного рабочего дня </w:t>
      </w:r>
      <w:proofErr w:type="gramStart"/>
      <w:r w:rsidRPr="009E163A">
        <w:t>с даты получения</w:t>
      </w:r>
      <w:proofErr w:type="gramEnd"/>
      <w:r w:rsidRPr="009E163A">
        <w:t xml:space="preserve"> запроса о разъяснении положений извещения о проведении запроса котировок  размещает разъяснения (без указания наименования или адреса претендента, от которого был получен запрос на разъяснения) на </w:t>
      </w:r>
      <w:r w:rsidRPr="009E163A">
        <w:lastRenderedPageBreak/>
        <w:t>официальном сайте. При необходимости Заказчик может продлить срок подачи котировочных заявок.</w:t>
      </w:r>
    </w:p>
    <w:p w:rsidR="00F97917" w:rsidRPr="009E163A" w:rsidRDefault="00F97917" w:rsidP="009E163A">
      <w:pPr>
        <w:pStyle w:val="21"/>
        <w:tabs>
          <w:tab w:val="num" w:pos="-180"/>
          <w:tab w:val="left" w:pos="180"/>
          <w:tab w:val="left" w:pos="360"/>
        </w:tabs>
        <w:spacing w:line="240" w:lineRule="auto"/>
        <w:jc w:val="both"/>
      </w:pPr>
      <w:r w:rsidRPr="009E163A">
        <w:t>11.3. Участник размещения заказа вправе изменить или отозвать ранее поданную котировочную заявку в порядке, предусмотренном извещением о проведении запроса котировок.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F97917" w:rsidRPr="00EE5EC0" w:rsidRDefault="00F97917" w:rsidP="009E163A">
      <w:pPr>
        <w:jc w:val="both"/>
        <w:rPr>
          <w:rFonts w:ascii="Times New Roman" w:hAnsi="Times New Roman" w:cs="Times New Roman"/>
        </w:rPr>
      </w:pPr>
      <w:r w:rsidRPr="00EE5EC0">
        <w:rPr>
          <w:rFonts w:ascii="Times New Roman" w:hAnsi="Times New Roman" w:cs="Times New Roman"/>
        </w:rPr>
        <w:t xml:space="preserve">Изменения котировочной заявки могут быть оформлены в виде изменений отдельных положений заявки (или в виде полностью новой заявки), подписанных руководителем участника размещения заказа либо надлежаще уполномоченным на то лицом, и </w:t>
      </w:r>
      <w:proofErr w:type="gramStart"/>
      <w:r w:rsidRPr="00EE5EC0">
        <w:rPr>
          <w:rFonts w:ascii="Times New Roman" w:hAnsi="Times New Roman" w:cs="Times New Roman"/>
        </w:rPr>
        <w:t>скреплен</w:t>
      </w:r>
      <w:proofErr w:type="gramEnd"/>
      <w:r w:rsidRPr="00EE5EC0">
        <w:rPr>
          <w:rFonts w:ascii="Times New Roman" w:hAnsi="Times New Roman" w:cs="Times New Roman"/>
        </w:rPr>
        <w:t xml:space="preserve"> печатью участника размещения заказа. Изменения заявки на участие в  запросе котировок должны быть запечатаны в отдельный конверт, маркированный надписью «ИЗМЕНЕНИЯ ЗАЯВКИ НА УЧАСТИЕ В ЗАПРОСЕ КОТИРОВОК». На конверте указывается наименование и адрес Заказчика, наименование и номер запроса котировок, заявка на участие в котором изменяется, а также наименование и почтовый адрес участника размещения заказа. </w:t>
      </w:r>
    </w:p>
    <w:p w:rsidR="00F97917" w:rsidRPr="009E163A" w:rsidRDefault="00F97917" w:rsidP="009E163A">
      <w:pPr>
        <w:pStyle w:val="21"/>
        <w:tabs>
          <w:tab w:val="num" w:pos="-180"/>
          <w:tab w:val="left" w:pos="180"/>
          <w:tab w:val="left" w:pos="360"/>
        </w:tabs>
        <w:spacing w:line="240" w:lineRule="auto"/>
        <w:jc w:val="both"/>
      </w:pPr>
      <w:r w:rsidRPr="009E163A">
        <w:t>Отзыв котировочной заявки оформляется отдельным письменным уведомлением участника размещения заказа, подписанным руководителем участника размещения заказа либо надлежаще уполномоченным на то лицом, и скреплен печатью участника размещения заказа. При этом в указанном уведомлении в обязательном порядке должно быть указано название и номер запроса котировок, заявка на участие в котором отзывается, а также регистрационный номер, присвоенный Заказчиком заявке на участие в  запросе котировок при приеме.</w:t>
      </w:r>
    </w:p>
    <w:p w:rsidR="00F97917" w:rsidRPr="009E163A" w:rsidRDefault="00F97917" w:rsidP="009E163A">
      <w:pPr>
        <w:pStyle w:val="21"/>
        <w:tabs>
          <w:tab w:val="num" w:pos="-180"/>
          <w:tab w:val="left" w:pos="180"/>
          <w:tab w:val="left" w:pos="360"/>
        </w:tabs>
        <w:spacing w:line="240" w:lineRule="auto"/>
        <w:jc w:val="both"/>
      </w:pPr>
      <w:r w:rsidRPr="009E163A">
        <w:t>11.4. Заказчик оставляет за собой право внести изменения или отменить запрос котировок в любое время до окончания срока приема котировочных заявок.</w:t>
      </w:r>
    </w:p>
    <w:p w:rsidR="00EE5EC0" w:rsidRDefault="00F97917" w:rsidP="00EE5EC0">
      <w:pPr>
        <w:pStyle w:val="21"/>
        <w:spacing w:after="0" w:line="240" w:lineRule="auto"/>
        <w:rPr>
          <w:b/>
        </w:rPr>
      </w:pPr>
      <w:r w:rsidRPr="009E163A">
        <w:rPr>
          <w:b/>
        </w:rPr>
        <w:t xml:space="preserve">12.Срок подписания победителем Договора: </w:t>
      </w:r>
    </w:p>
    <w:p w:rsidR="00F97917" w:rsidRPr="009E163A" w:rsidRDefault="00F97917" w:rsidP="00EE5EC0">
      <w:pPr>
        <w:pStyle w:val="21"/>
        <w:spacing w:after="0" w:line="240" w:lineRule="auto"/>
        <w:jc w:val="both"/>
        <w:rPr>
          <w:spacing w:val="-2"/>
        </w:rPr>
      </w:pPr>
      <w:r w:rsidRPr="009E163A">
        <w:rPr>
          <w:rFonts w:ascii="Times New Roman CYR" w:hAnsi="Times New Roman CYR" w:cs="Times New Roman CYR"/>
        </w:rPr>
        <w:t xml:space="preserve">Не ранее 3 (трех) рабочих дней со дня размещения на официальном сайте протокола рассмотрения и оценки котировочных заявок и не позднее чем через 7 (семь) дней со дня подписания указанного протокола. </w:t>
      </w:r>
      <w:r w:rsidRPr="009E163A">
        <w:rPr>
          <w:spacing w:val="5"/>
        </w:rPr>
        <w:t xml:space="preserve">Участник размещения заказа, подавший котировочную заявку, и признанный победителем в проведении запроса котировок, не </w:t>
      </w:r>
      <w:r w:rsidRPr="009E163A">
        <w:rPr>
          <w:spacing w:val="6"/>
        </w:rPr>
        <w:t xml:space="preserve">вправе отказаться от заключения </w:t>
      </w:r>
      <w:r w:rsidRPr="009E163A">
        <w:rPr>
          <w:spacing w:val="3"/>
        </w:rPr>
        <w:t>Договора. При непредставлении заказчику таким участником размещения</w:t>
      </w:r>
      <w:r w:rsidRPr="009E163A">
        <w:rPr>
          <w:spacing w:val="9"/>
        </w:rPr>
        <w:t xml:space="preserve">заказа в срок, предусмотренный извещением о проведении запроса </w:t>
      </w:r>
      <w:r w:rsidRPr="009E163A">
        <w:rPr>
          <w:spacing w:val="-1"/>
        </w:rPr>
        <w:t xml:space="preserve">котировок, подписанного Договора, такой участник размещения заказа </w:t>
      </w:r>
      <w:r w:rsidRPr="009E163A">
        <w:rPr>
          <w:spacing w:val="9"/>
        </w:rPr>
        <w:t xml:space="preserve">признается уклонившимся от заключения </w:t>
      </w:r>
      <w:r w:rsidRPr="009E163A">
        <w:rPr>
          <w:spacing w:val="-2"/>
        </w:rPr>
        <w:t xml:space="preserve">Договора. </w:t>
      </w:r>
    </w:p>
    <w:p w:rsidR="00F97917" w:rsidRPr="009E163A" w:rsidRDefault="00F97917" w:rsidP="00EE5EC0">
      <w:pPr>
        <w:pStyle w:val="21"/>
        <w:spacing w:after="0" w:line="240" w:lineRule="auto"/>
        <w:jc w:val="both"/>
      </w:pPr>
      <w:r w:rsidRPr="009E163A">
        <w:t>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прилагаемого к извещению о проведении запроса котировок,  и по цене договора, предложенной таким участником в котировочной заявке.</w:t>
      </w:r>
    </w:p>
    <w:p w:rsidR="00F97917" w:rsidRPr="001A0461" w:rsidRDefault="00F97917" w:rsidP="009E163A">
      <w:pPr>
        <w:tabs>
          <w:tab w:val="left" w:pos="1134"/>
          <w:tab w:val="left" w:pos="1440"/>
        </w:tabs>
        <w:autoSpaceDE w:val="0"/>
        <w:autoSpaceDN w:val="0"/>
        <w:adjustRightInd w:val="0"/>
        <w:spacing w:after="0"/>
        <w:jc w:val="both"/>
        <w:rPr>
          <w:rFonts w:ascii="Times New Roman" w:hAnsi="Times New Roman" w:cs="Times New Roman"/>
          <w:b/>
          <w:bCs/>
        </w:rPr>
      </w:pPr>
      <w:r w:rsidRPr="001A0461">
        <w:rPr>
          <w:rFonts w:ascii="Times New Roman" w:hAnsi="Times New Roman" w:cs="Times New Roman"/>
          <w:b/>
          <w:bCs/>
        </w:rPr>
        <w:t xml:space="preserve">13. Требования, предъявляемые к участникам размещения заказа: </w:t>
      </w:r>
    </w:p>
    <w:p w:rsidR="00F97917" w:rsidRPr="001A0461" w:rsidRDefault="00F97917" w:rsidP="00F97917">
      <w:pPr>
        <w:tabs>
          <w:tab w:val="num" w:pos="360"/>
        </w:tabs>
        <w:ind w:right="57"/>
        <w:jc w:val="both"/>
        <w:rPr>
          <w:rFonts w:ascii="Times New Roman" w:hAnsi="Times New Roman" w:cs="Times New Roman"/>
        </w:rPr>
      </w:pPr>
      <w:proofErr w:type="gramStart"/>
      <w:r w:rsidRPr="001A0461">
        <w:rPr>
          <w:rFonts w:ascii="Times New Roman" w:hAnsi="Times New Roman" w:cs="Times New Roman"/>
        </w:rPr>
        <w:t>В случае установления факта проведения ликвидации участника размещения заказа или принятия арбитражным судом решения о признании участника размещения заказа банкротом и об открытии конкурсного производства, факта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w:t>
      </w:r>
      <w:proofErr w:type="gramEnd"/>
      <w:r w:rsidRPr="001A0461">
        <w:rPr>
          <w:rFonts w:ascii="Times New Roman" w:hAnsi="Times New Roman" w:cs="Times New Roman"/>
        </w:rPr>
        <w:t xml:space="preserve"> прошедший календарный год, такой  участник размещения заказа  отстраняется от участия в проведении запроса котировок на любом этапе его проведения.</w:t>
      </w:r>
    </w:p>
    <w:p w:rsidR="00F97917" w:rsidRPr="00B5261B" w:rsidRDefault="00F97917" w:rsidP="00B5261B">
      <w:pPr>
        <w:tabs>
          <w:tab w:val="left" w:pos="1134"/>
          <w:tab w:val="left" w:pos="1440"/>
        </w:tabs>
        <w:autoSpaceDE w:val="0"/>
        <w:autoSpaceDN w:val="0"/>
        <w:adjustRightInd w:val="0"/>
        <w:spacing w:after="0"/>
        <w:jc w:val="both"/>
        <w:rPr>
          <w:rFonts w:ascii="Times New Roman CYR" w:hAnsi="Times New Roman CYR" w:cs="Times New Roman CYR"/>
          <w:b/>
          <w:bCs/>
        </w:rPr>
      </w:pPr>
      <w:r w:rsidRPr="00B5261B">
        <w:rPr>
          <w:rFonts w:ascii="Times New Roman CYR" w:hAnsi="Times New Roman CYR" w:cs="Times New Roman CYR"/>
          <w:b/>
          <w:bCs/>
        </w:rPr>
        <w:t>14. Требования, предъявляемые к котировочной заявке:</w:t>
      </w:r>
    </w:p>
    <w:p w:rsidR="00F97917" w:rsidRPr="00B5261B" w:rsidRDefault="00F97917" w:rsidP="00B5261B">
      <w:pPr>
        <w:pStyle w:val="23"/>
        <w:spacing w:after="0" w:line="240" w:lineRule="auto"/>
        <w:ind w:left="0"/>
        <w:jc w:val="both"/>
        <w:rPr>
          <w:rFonts w:ascii="Times New Roman" w:hAnsi="Times New Roman"/>
          <w:sz w:val="24"/>
          <w:szCs w:val="24"/>
        </w:rPr>
      </w:pPr>
      <w:r w:rsidRPr="00B5261B">
        <w:rPr>
          <w:rFonts w:ascii="Times New Roman" w:hAnsi="Times New Roman"/>
          <w:sz w:val="24"/>
          <w:szCs w:val="24"/>
        </w:rPr>
        <w:t>14.1.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F97917" w:rsidRPr="00B5261B" w:rsidRDefault="00F97917" w:rsidP="00B5261B">
      <w:pPr>
        <w:pStyle w:val="23"/>
        <w:autoSpaceDE w:val="0"/>
        <w:autoSpaceDN w:val="0"/>
        <w:adjustRightInd w:val="0"/>
        <w:spacing w:after="0" w:line="240" w:lineRule="auto"/>
        <w:ind w:left="0"/>
        <w:jc w:val="both"/>
        <w:rPr>
          <w:rFonts w:ascii="Times New Roman" w:hAnsi="Times New Roman"/>
          <w:sz w:val="24"/>
          <w:szCs w:val="24"/>
        </w:rPr>
      </w:pPr>
      <w:r w:rsidRPr="00B5261B">
        <w:rPr>
          <w:rFonts w:ascii="Times New Roman" w:hAnsi="Times New Roman"/>
          <w:sz w:val="24"/>
          <w:szCs w:val="24"/>
        </w:rPr>
        <w:t>14.2. Котировочная заявка должна содержать следующую информацию:</w:t>
      </w:r>
    </w:p>
    <w:p w:rsidR="00F97917" w:rsidRPr="00B5261B" w:rsidRDefault="00F97917" w:rsidP="00F97917">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 xml:space="preserve">а) заполненную форму котировочной заявки в соответствии с требованиями извещения о проведении запроса котировок </w:t>
      </w:r>
      <w:r w:rsidRPr="00B5261B">
        <w:rPr>
          <w:rFonts w:ascii="Times New Roman" w:hAnsi="Times New Roman"/>
          <w:sz w:val="24"/>
          <w:szCs w:val="24"/>
        </w:rPr>
        <w:t>по установленной в извещении о проведении запроса котировок форме (оригинал) (Приложение № 1 к извещению  о проведении запроса котировок)</w:t>
      </w:r>
      <w:r w:rsidRPr="00B5261B">
        <w:rPr>
          <w:rFonts w:ascii="Times New Roman" w:hAnsi="Times New Roman" w:cs="Times New Roman"/>
          <w:sz w:val="24"/>
          <w:szCs w:val="24"/>
        </w:rPr>
        <w:t>;</w:t>
      </w:r>
    </w:p>
    <w:p w:rsidR="00F97917" w:rsidRPr="00B5261B" w:rsidRDefault="00F97917" w:rsidP="00B5261B">
      <w:pPr>
        <w:shd w:val="clear" w:color="auto" w:fill="FFFFFF"/>
        <w:spacing w:after="0"/>
        <w:ind w:firstLine="567"/>
        <w:jc w:val="both"/>
        <w:rPr>
          <w:rFonts w:ascii="Times New Roman" w:hAnsi="Times New Roman" w:cs="Times New Roman"/>
        </w:rPr>
      </w:pPr>
      <w:r w:rsidRPr="00B5261B">
        <w:rPr>
          <w:rFonts w:ascii="Times New Roman" w:hAnsi="Times New Roman" w:cs="Times New Roman"/>
        </w:rPr>
        <w:lastRenderedPageBreak/>
        <w:t>б) анкету участника размещения заказа по установленной в извещении о проведении запроса котировок форме (оригинал) (Приложение № 2 к извещению  о проведении запроса котировок);</w:t>
      </w:r>
    </w:p>
    <w:p w:rsidR="00F97917" w:rsidRPr="00B5261B" w:rsidRDefault="00F97917" w:rsidP="00B5261B">
      <w:pPr>
        <w:shd w:val="clear" w:color="auto" w:fill="FFFFFF"/>
        <w:spacing w:after="0"/>
        <w:ind w:firstLine="567"/>
        <w:jc w:val="both"/>
        <w:rPr>
          <w:rFonts w:ascii="Times New Roman" w:hAnsi="Times New Roman" w:cs="Times New Roman"/>
        </w:rPr>
      </w:pPr>
      <w:r w:rsidRPr="00B5261B">
        <w:rPr>
          <w:rFonts w:ascii="Times New Roman" w:hAnsi="Times New Roman" w:cs="Times New Roman"/>
        </w:rPr>
        <w:t xml:space="preserve">в) сведения о функциональных характеристиках (потребительских свойствах) и качественных характеристиках товара; наименование и характеристики поставляемых товаров, на поставку которых размещается </w:t>
      </w:r>
      <w:r w:rsidR="00EE5EC0" w:rsidRPr="00B5261B">
        <w:rPr>
          <w:rFonts w:ascii="Times New Roman" w:hAnsi="Times New Roman" w:cs="Times New Roman"/>
        </w:rPr>
        <w:t>заказ (оригинал) (Приложение № 4</w:t>
      </w:r>
      <w:r w:rsidRPr="00B5261B">
        <w:rPr>
          <w:rFonts w:ascii="Times New Roman" w:hAnsi="Times New Roman" w:cs="Times New Roman"/>
        </w:rPr>
        <w:t xml:space="preserve"> к извещению  о проведении запроса котировок). В случаях, предусмотренных извещением о проведении 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F97917" w:rsidRPr="00B5261B" w:rsidRDefault="00F97917" w:rsidP="009E163A">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г) согласие участника размещения заказа исполнить условия договора, указанные в извещении о проведении запроса котировок;</w:t>
      </w:r>
    </w:p>
    <w:p w:rsidR="00F97917" w:rsidRPr="00B5261B" w:rsidRDefault="00F97917" w:rsidP="009E163A">
      <w:pPr>
        <w:pStyle w:val="ConsPlusNormal0"/>
        <w:widowControl/>
        <w:ind w:firstLine="567"/>
        <w:jc w:val="both"/>
        <w:rPr>
          <w:rFonts w:ascii="Times New Roman" w:hAnsi="Times New Roman" w:cs="Times New Roman"/>
          <w:sz w:val="24"/>
          <w:szCs w:val="24"/>
        </w:rPr>
      </w:pPr>
      <w:r w:rsidRPr="00B5261B">
        <w:rPr>
          <w:rFonts w:ascii="Times New Roman" w:hAnsi="Times New Roman" w:cs="Times New Roman"/>
          <w:sz w:val="24"/>
          <w:szCs w:val="24"/>
        </w:rPr>
        <w:t>д) цена договора, в том числе цена товаров, работ, услуг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bCs/>
        </w:rPr>
        <w:t xml:space="preserve">14.3. Участником </w:t>
      </w:r>
      <w:r w:rsidRPr="00B5261B">
        <w:rPr>
          <w:rFonts w:ascii="Times New Roman" w:hAnsi="Times New Roman" w:cs="Times New Roman"/>
        </w:rPr>
        <w:t>закупки в составе тома заявки на участие в конкурсе представляются  следующие документы:</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14.3.1. Опись документов, содержащая:</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 xml:space="preserve">1) наименование всех представляемых документов в последовательности их представления в заявке на участие в конкурсе; </w:t>
      </w:r>
    </w:p>
    <w:p w:rsidR="00B5261B" w:rsidRPr="00B5261B" w:rsidRDefault="00B5261B" w:rsidP="00B5261B">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2) информацию о номере листа начала и окончания каждого документа, а также общее количество листов документа.</w:t>
      </w:r>
    </w:p>
    <w:p w:rsidR="00B5261B" w:rsidRPr="00B5261B" w:rsidRDefault="00B5261B" w:rsidP="00B5261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B5261B">
        <w:rPr>
          <w:rFonts w:ascii="Times New Roman" w:hAnsi="Times New Roman" w:cs="Times New Roman"/>
        </w:rPr>
        <w:t xml:space="preserve">14.3.2. Заявка на участие в конкурсе, оформленная по форме (приложение 1). Участник размещения заказа подает сведения в соответствии </w:t>
      </w:r>
      <w:proofErr w:type="gramStart"/>
      <w:r w:rsidRPr="00B5261B">
        <w:rPr>
          <w:rFonts w:ascii="Times New Roman" w:hAnsi="Times New Roman" w:cs="Times New Roman"/>
        </w:rPr>
        <w:t>с</w:t>
      </w:r>
      <w:proofErr w:type="gramEnd"/>
      <w:r w:rsidRPr="00B5261B">
        <w:rPr>
          <w:rFonts w:ascii="Times New Roman" w:hAnsi="Times New Roman" w:cs="Times New Roman"/>
        </w:rPr>
        <w:t xml:space="preserve"> требованиям, установленным в конкурсной документации.</w:t>
      </w:r>
    </w:p>
    <w:p w:rsidR="00B5261B" w:rsidRPr="00B5261B" w:rsidRDefault="00B5261B" w:rsidP="00B5261B">
      <w:pPr>
        <w:tabs>
          <w:tab w:val="left" w:pos="540"/>
        </w:tabs>
        <w:autoSpaceDE w:val="0"/>
        <w:autoSpaceDN w:val="0"/>
        <w:spacing w:after="0"/>
        <w:jc w:val="both"/>
        <w:rPr>
          <w:rFonts w:ascii="Times New Roman" w:hAnsi="Times New Roman" w:cs="Times New Roman"/>
        </w:rPr>
      </w:pPr>
      <w:r w:rsidRPr="00B5261B">
        <w:rPr>
          <w:rFonts w:ascii="Times New Roman" w:hAnsi="Times New Roman" w:cs="Times New Roman"/>
        </w:rPr>
        <w:t xml:space="preserve">14.3.3. </w:t>
      </w:r>
      <w:proofErr w:type="gramStart"/>
      <w:r w:rsidRPr="00B5261B">
        <w:rPr>
          <w:rFonts w:ascii="Times New Roman" w:hAnsi="Times New Roman" w:cs="Times New Roman"/>
        </w:rPr>
        <w:t>Полученная не ранее чем за шесть месяцев до дня размещения на официальном сайте извещения о проведении запроса котировок выписка из единого государственного реестра юридических лиц или нотариально заверенная копию такой выписки (для юридического лица), 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илинотариально</w:t>
      </w:r>
      <w:proofErr w:type="gramEnd"/>
      <w:r w:rsidRPr="00B5261B">
        <w:rPr>
          <w:rFonts w:ascii="Times New Roman" w:hAnsi="Times New Roman" w:cs="Times New Roman"/>
        </w:rPr>
        <w:t xml:space="preserve"> </w:t>
      </w:r>
      <w:proofErr w:type="gramStart"/>
      <w:r w:rsidRPr="00B5261B">
        <w:rPr>
          <w:rFonts w:ascii="Times New Roman" w:hAnsi="Times New Roman" w:cs="Times New Roman"/>
        </w:rPr>
        <w:t>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извещения</w:t>
      </w:r>
      <w:proofErr w:type="gramEnd"/>
      <w:r w:rsidRPr="00B5261B">
        <w:rPr>
          <w:rFonts w:ascii="Times New Roman" w:hAnsi="Times New Roman" w:cs="Times New Roman"/>
        </w:rPr>
        <w:t xml:space="preserve"> о проведении открытого конкурса;</w:t>
      </w:r>
    </w:p>
    <w:p w:rsidR="00B5261B" w:rsidRPr="00B5261B" w:rsidRDefault="00B5261B" w:rsidP="00B5261B">
      <w:pPr>
        <w:tabs>
          <w:tab w:val="left" w:pos="540"/>
        </w:tabs>
        <w:autoSpaceDE w:val="0"/>
        <w:autoSpaceDN w:val="0"/>
        <w:spacing w:after="0"/>
        <w:jc w:val="both"/>
        <w:rPr>
          <w:rFonts w:ascii="Times New Roman" w:hAnsi="Times New Roman" w:cs="Times New Roman"/>
          <w:u w:val="single"/>
        </w:rPr>
      </w:pPr>
      <w:r w:rsidRPr="00B5261B">
        <w:rPr>
          <w:rFonts w:ascii="Times New Roman" w:hAnsi="Times New Roman" w:cs="Times New Roman"/>
        </w:rPr>
        <w:t>14.3.4. Документ, подтверждающий полномочия лица на осуществление действий от имени участника размещения заказа:</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sidRPr="00B5261B">
        <w:rPr>
          <w:rFonts w:ascii="Times New Roman" w:hAnsi="Times New Roman"/>
          <w:color w:val="auto"/>
          <w:sz w:val="24"/>
          <w:szCs w:val="24"/>
        </w:rPr>
        <w:t xml:space="preserve">14.3.4.1. в случае подписания </w:t>
      </w:r>
      <w:r w:rsidR="00426600">
        <w:rPr>
          <w:rFonts w:ascii="Times New Roman" w:hAnsi="Times New Roman"/>
          <w:sz w:val="24"/>
          <w:szCs w:val="24"/>
        </w:rPr>
        <w:t>заявки на участие в запросе котировок</w:t>
      </w:r>
      <w:r w:rsidRPr="00B5261B">
        <w:rPr>
          <w:rFonts w:ascii="Times New Roman" w:hAnsi="Times New Roman"/>
          <w:sz w:val="24"/>
          <w:szCs w:val="24"/>
        </w:rPr>
        <w:t xml:space="preserve"> руководителем организации – лицом, являющимся исполнительным органом и имеющим право действовать от имени юридического лица без доверенности прилагаются копия решения (документ) о назначении или избрании руководителя организации </w:t>
      </w:r>
      <w:r w:rsidRPr="00B5261B">
        <w:rPr>
          <w:rFonts w:ascii="Times New Roman" w:hAnsi="Times New Roman"/>
          <w:i/>
          <w:sz w:val="24"/>
          <w:szCs w:val="24"/>
        </w:rPr>
        <w:t xml:space="preserve">(копия протокола собрания участников (акционеров) общества или копия приказа о назначении физического лица на должность). </w:t>
      </w:r>
      <w:proofErr w:type="gramEnd"/>
    </w:p>
    <w:p w:rsidR="00B5261B" w:rsidRPr="00B5261B" w:rsidRDefault="00B5261B"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proofErr w:type="gramStart"/>
      <w:r w:rsidRPr="00B5261B">
        <w:rPr>
          <w:rFonts w:ascii="Times New Roman" w:hAnsi="Times New Roman" w:cs="Times New Roman"/>
        </w:rPr>
        <w:t>14.3.4.2. в случае, если от имени участника размещения заказа действует иное ли</w:t>
      </w:r>
      <w:r w:rsidR="00426600">
        <w:rPr>
          <w:rFonts w:ascii="Times New Roman" w:hAnsi="Times New Roman" w:cs="Times New Roman"/>
        </w:rPr>
        <w:t>цо, заявка на участие в запросе котировок</w:t>
      </w:r>
      <w:r w:rsidRPr="00B5261B">
        <w:rPr>
          <w:rFonts w:ascii="Times New Roman" w:hAnsi="Times New Roman" w:cs="Times New Roman"/>
        </w:rPr>
        <w:t xml:space="preserve">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а также решение (документ) оназначении</w:t>
      </w:r>
      <w:proofErr w:type="gramEnd"/>
      <w:r w:rsidRPr="00B5261B">
        <w:rPr>
          <w:rFonts w:ascii="Times New Roman" w:hAnsi="Times New Roman" w:cs="Times New Roman"/>
        </w:rPr>
        <w:t xml:space="preserve"> руководителя организации </w:t>
      </w:r>
      <w:r w:rsidRPr="00B5261B">
        <w:rPr>
          <w:rFonts w:ascii="Times New Roman" w:hAnsi="Times New Roman" w:cs="Times New Roman"/>
          <w:i/>
        </w:rPr>
        <w:t>(копия протокола собрания участников (акционеров) общества  или копия приказа о назначении физического лица на должность), выдавшего доверенность.</w:t>
      </w:r>
      <w:r w:rsidRPr="00B5261B">
        <w:rPr>
          <w:rFonts w:ascii="Times New Roman" w:hAnsi="Times New Roman" w:cs="Times New Roman"/>
        </w:rPr>
        <w:t xml:space="preserve"> В случае</w:t>
      </w:r>
      <w:proofErr w:type="gramStart"/>
      <w:r w:rsidRPr="00B5261B">
        <w:rPr>
          <w:rFonts w:ascii="Times New Roman" w:hAnsi="Times New Roman" w:cs="Times New Roman"/>
        </w:rPr>
        <w:t>,</w:t>
      </w:r>
      <w:proofErr w:type="gramEnd"/>
      <w:r w:rsidRPr="00B5261B">
        <w:rPr>
          <w:rFonts w:ascii="Times New Roman" w:hAnsi="Times New Roman" w:cs="Times New Roman"/>
        </w:rPr>
        <w:t xml:space="preserve"> если указанная доверенность подписана лицом, уполномоченным руководителем участника размещения зака</w:t>
      </w:r>
      <w:r w:rsidR="00426600">
        <w:rPr>
          <w:rFonts w:ascii="Times New Roman" w:hAnsi="Times New Roman" w:cs="Times New Roman"/>
        </w:rPr>
        <w:t>за, заявка на участие в запросе котировок</w:t>
      </w:r>
      <w:r w:rsidRPr="00B5261B">
        <w:rPr>
          <w:rFonts w:ascii="Times New Roman" w:hAnsi="Times New Roman" w:cs="Times New Roman"/>
        </w:rPr>
        <w:t xml:space="preserve"> должна содержать также документ, подтверждающий полномочия такого лица (приказ, доверенность);</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sidRPr="00B5261B">
        <w:rPr>
          <w:rFonts w:ascii="Times New Roman" w:hAnsi="Times New Roman"/>
          <w:sz w:val="24"/>
          <w:szCs w:val="24"/>
        </w:rPr>
        <w:lastRenderedPageBreak/>
        <w:t xml:space="preserve">14.3.4.3. </w:t>
      </w:r>
      <w:r w:rsidRPr="00B5261B">
        <w:rPr>
          <w:rFonts w:ascii="Times New Roman" w:hAnsi="Times New Roman"/>
          <w:color w:val="auto"/>
          <w:sz w:val="24"/>
          <w:szCs w:val="24"/>
        </w:rPr>
        <w:t xml:space="preserve">в случае подписания </w:t>
      </w:r>
      <w:r w:rsidRPr="00B5261B">
        <w:rPr>
          <w:rFonts w:ascii="Times New Roman" w:hAnsi="Times New Roman"/>
          <w:sz w:val="24"/>
          <w:szCs w:val="24"/>
        </w:rPr>
        <w:t xml:space="preserve">заявки на участие в </w:t>
      </w:r>
      <w:r w:rsidR="00426600">
        <w:rPr>
          <w:rFonts w:ascii="Times New Roman" w:hAnsi="Times New Roman"/>
          <w:sz w:val="24"/>
          <w:szCs w:val="24"/>
        </w:rPr>
        <w:t>запросе котировок</w:t>
      </w:r>
      <w:r w:rsidRPr="00B5261B">
        <w:rPr>
          <w:rFonts w:ascii="Times New Roman" w:hAnsi="Times New Roman"/>
          <w:sz w:val="24"/>
          <w:szCs w:val="24"/>
        </w:rPr>
        <w:t xml:space="preserve"> руководителем </w:t>
      </w:r>
      <w:r w:rsidRPr="00B5261B">
        <w:rPr>
          <w:rFonts w:ascii="Times New Roman" w:hAnsi="Times New Roman"/>
          <w:sz w:val="24"/>
          <w:szCs w:val="24"/>
          <w:u w:val="single"/>
        </w:rPr>
        <w:t>филиала</w:t>
      </w:r>
      <w:r w:rsidRPr="00B5261B">
        <w:rPr>
          <w:rFonts w:ascii="Times New Roman" w:hAnsi="Times New Roman"/>
          <w:sz w:val="24"/>
          <w:szCs w:val="24"/>
        </w:rPr>
        <w:t xml:space="preserve"> (представительства) участника размещения заказа, прилагаются копия решения (документ) о назначении или избрании руководителя  юридического лица (</w:t>
      </w:r>
      <w:r w:rsidRPr="00B5261B">
        <w:rPr>
          <w:rFonts w:ascii="Times New Roman" w:hAnsi="Times New Roman"/>
          <w:i/>
          <w:sz w:val="24"/>
          <w:szCs w:val="24"/>
        </w:rPr>
        <w:t>копия протокола собрания участников (акционеров) общества или копия приказа о назначении физического лица)</w:t>
      </w:r>
      <w:r w:rsidRPr="00B5261B">
        <w:rPr>
          <w:rFonts w:ascii="Times New Roman" w:hAnsi="Times New Roman"/>
          <w:sz w:val="24"/>
          <w:szCs w:val="24"/>
        </w:rPr>
        <w:t>, копии документов о назначении руководителя филиала (представительства), а также оригинал доверенности (либо нотариально заверенная копия доверенности), подтверждающая право руководителя филиала</w:t>
      </w:r>
      <w:proofErr w:type="gramEnd"/>
      <w:r w:rsidRPr="00B5261B">
        <w:rPr>
          <w:rFonts w:ascii="Times New Roman" w:hAnsi="Times New Roman"/>
          <w:sz w:val="24"/>
          <w:szCs w:val="24"/>
        </w:rPr>
        <w:t xml:space="preserve"> действовать от имени участника размещения заказа. </w:t>
      </w:r>
    </w:p>
    <w:p w:rsidR="00B5261B" w:rsidRPr="00B5261B" w:rsidRDefault="00B5261B" w:rsidP="00B5261B">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B5261B">
        <w:rPr>
          <w:rFonts w:ascii="Times New Roman" w:hAnsi="Times New Roman" w:cs="Times New Roman"/>
          <w:sz w:val="24"/>
          <w:szCs w:val="24"/>
        </w:rPr>
        <w:t>В случае</w:t>
      </w:r>
      <w:proofErr w:type="gramStart"/>
      <w:r w:rsidRPr="00B5261B">
        <w:rPr>
          <w:rFonts w:ascii="Times New Roman" w:hAnsi="Times New Roman" w:cs="Times New Roman"/>
          <w:sz w:val="24"/>
          <w:szCs w:val="24"/>
        </w:rPr>
        <w:t>,</w:t>
      </w:r>
      <w:proofErr w:type="gramEnd"/>
      <w:r w:rsidRPr="00B5261B">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размещения заказа,</w:t>
      </w:r>
      <w:r w:rsidR="00426600">
        <w:rPr>
          <w:rFonts w:ascii="Times New Roman" w:hAnsi="Times New Roman" w:cs="Times New Roman"/>
          <w:sz w:val="24"/>
          <w:szCs w:val="24"/>
        </w:rPr>
        <w:t xml:space="preserve"> заявка   на участие в  запросе котировок</w:t>
      </w:r>
      <w:r w:rsidRPr="00B5261B">
        <w:rPr>
          <w:rFonts w:ascii="Times New Roman" w:hAnsi="Times New Roman" w:cs="Times New Roman"/>
          <w:sz w:val="24"/>
          <w:szCs w:val="24"/>
        </w:rPr>
        <w:t xml:space="preserve"> должна содержать также документ, подтверждающий полномочия такого лица (приказ, доверенность).                                          </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r w:rsidRPr="00B5261B">
        <w:rPr>
          <w:rFonts w:ascii="Times New Roman" w:hAnsi="Times New Roman"/>
          <w:sz w:val="24"/>
          <w:szCs w:val="24"/>
        </w:rPr>
        <w:t>14.3.4.4.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индивидуальным предпринимателем прилагаются копии паспорта индивидуального предпринимателя.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представителем индивидуального предпринимателя предоставляется оригинал доверенности (либо нотариально заверенная копия доверенности) на право представления интересов участника размещения заказа, а также копия паспорта индивидуального предпринимателя.</w:t>
      </w:r>
    </w:p>
    <w:p w:rsidR="00B5261B" w:rsidRPr="00B5261B" w:rsidRDefault="00B5261B"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r w:rsidRPr="00B5261B">
        <w:rPr>
          <w:rFonts w:ascii="Times New Roman" w:hAnsi="Times New Roman"/>
          <w:sz w:val="24"/>
          <w:szCs w:val="24"/>
        </w:rPr>
        <w:t>14.3.4.5. в случае подписа</w:t>
      </w:r>
      <w:r w:rsidR="00426600">
        <w:rPr>
          <w:rFonts w:ascii="Times New Roman" w:hAnsi="Times New Roman"/>
          <w:sz w:val="24"/>
          <w:szCs w:val="24"/>
        </w:rPr>
        <w:t>ния заявки на участие в запросе котировок</w:t>
      </w:r>
      <w:r w:rsidRPr="00B5261B">
        <w:rPr>
          <w:rFonts w:ascii="Times New Roman" w:hAnsi="Times New Roman"/>
          <w:sz w:val="24"/>
          <w:szCs w:val="24"/>
        </w:rPr>
        <w:t xml:space="preserve"> физическим лицом</w:t>
      </w:r>
      <w:r w:rsidR="00426600" w:rsidRPr="00B5261B">
        <w:rPr>
          <w:rFonts w:ascii="Times New Roman" w:hAnsi="Times New Roman"/>
          <w:sz w:val="24"/>
          <w:szCs w:val="24"/>
        </w:rPr>
        <w:t>прилагаются копии паспорта</w:t>
      </w:r>
      <w:r w:rsidRPr="00B5261B">
        <w:rPr>
          <w:rFonts w:ascii="Times New Roman" w:hAnsi="Times New Roman"/>
          <w:sz w:val="24"/>
          <w:szCs w:val="24"/>
        </w:rPr>
        <w:t>. В случае подписания заявки на участие в конкурсе представителем физического лица предоставляется нотариальная доверенность на право представления интересов участника размещения заказа (либо нотариально заверенная копия доверенности).</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r>
        <w:rPr>
          <w:rFonts w:ascii="Times New Roman" w:hAnsi="Times New Roman" w:cs="Times New Roman"/>
        </w:rPr>
        <w:t>14.3.5</w:t>
      </w:r>
      <w:r w:rsidR="00B5261B" w:rsidRPr="00B5261B">
        <w:rPr>
          <w:rFonts w:ascii="Times New Roman" w:hAnsi="Times New Roman" w:cs="Times New Roman"/>
        </w:rPr>
        <w:t xml:space="preserve">. </w:t>
      </w:r>
      <w:proofErr w:type="gramStart"/>
      <w:r w:rsidR="00B5261B" w:rsidRPr="00B5261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00B5261B" w:rsidRPr="00B5261B">
        <w:rPr>
          <w:rFonts w:ascii="Times New Roman" w:hAnsi="Times New Roman" w:cs="Times New Roman"/>
        </w:rPr>
        <w:t>, обеспечения исполнения договора являются крупной сделкой;</w:t>
      </w:r>
    </w:p>
    <w:p w:rsidR="00B5261B" w:rsidRPr="00B5261B" w:rsidRDefault="00426600" w:rsidP="00B5261B">
      <w:pPr>
        <w:tabs>
          <w:tab w:val="left" w:pos="8931"/>
        </w:tabs>
        <w:autoSpaceDE w:val="0"/>
        <w:autoSpaceDN w:val="0"/>
        <w:adjustRightInd w:val="0"/>
        <w:spacing w:after="0"/>
        <w:jc w:val="both"/>
        <w:rPr>
          <w:rFonts w:ascii="Times New Roman" w:hAnsi="Times New Roman" w:cs="Times New Roman"/>
        </w:rPr>
      </w:pPr>
      <w:r>
        <w:rPr>
          <w:rFonts w:ascii="Times New Roman" w:hAnsi="Times New Roman" w:cs="Times New Roman"/>
        </w:rPr>
        <w:t>14.3.6</w:t>
      </w:r>
      <w:r w:rsidR="00B5261B" w:rsidRPr="00B5261B">
        <w:rPr>
          <w:rFonts w:ascii="Times New Roman" w:hAnsi="Times New Roman" w:cs="Times New Roman"/>
        </w:rPr>
        <w:t>. Документы или копии документов, подтверждающих соответствие участника закупки установленным требованиям и условиям допуска к участию в конкурсе (в случае установления такого требования в настоящей документации):</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rPr>
      </w:pPr>
      <w:proofErr w:type="gramStart"/>
      <w:r>
        <w:rPr>
          <w:rFonts w:ascii="Times New Roman" w:hAnsi="Times New Roman" w:cs="Times New Roman"/>
        </w:rPr>
        <w:t>14.3.6</w:t>
      </w:r>
      <w:r w:rsidR="00B5261B" w:rsidRPr="00B5261B">
        <w:rPr>
          <w:rFonts w:ascii="Times New Roman" w:hAnsi="Times New Roman" w:cs="Times New Roman"/>
        </w:rPr>
        <w:t>.1.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w:t>
      </w:r>
      <w:r w:rsidR="00B5261B" w:rsidRPr="00B5261B">
        <w:rPr>
          <w:rFonts w:ascii="Times New Roman" w:hAnsi="Times New Roman" w:cs="Times New Roman"/>
          <w:color w:val="000000"/>
        </w:rPr>
        <w:t>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w:t>
      </w:r>
      <w:r w:rsidR="00B5261B" w:rsidRPr="00B5261B">
        <w:rPr>
          <w:rFonts w:ascii="Times New Roman" w:hAnsi="Times New Roman" w:cs="Times New Roman"/>
        </w:rPr>
        <w:t>);</w:t>
      </w:r>
      <w:proofErr w:type="gramEnd"/>
    </w:p>
    <w:p w:rsidR="00B5261B" w:rsidRPr="00B5261B" w:rsidRDefault="00426600" w:rsidP="00B5261B">
      <w:pPr>
        <w:pStyle w:val="02statia3"/>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rPr>
          <w:rFonts w:ascii="Times New Roman" w:hAnsi="Times New Roman"/>
          <w:sz w:val="24"/>
          <w:szCs w:val="24"/>
        </w:rPr>
      </w:pPr>
      <w:proofErr w:type="gramStart"/>
      <w:r>
        <w:rPr>
          <w:rFonts w:ascii="Times New Roman" w:hAnsi="Times New Roman"/>
          <w:sz w:val="24"/>
          <w:szCs w:val="24"/>
        </w:rPr>
        <w:t>14.3.6</w:t>
      </w:r>
      <w:r w:rsidR="00B5261B" w:rsidRPr="00B5261B">
        <w:rPr>
          <w:rFonts w:ascii="Times New Roman" w:hAnsi="Times New Roman"/>
          <w:sz w:val="24"/>
          <w:szCs w:val="24"/>
        </w:rPr>
        <w:t xml:space="preserve">.2. копии документов, подтверждающих соответствие участника закупки требованиям, предъявляемым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ascii="Times New Roman" w:hAnsi="Times New Roman"/>
          <w:sz w:val="24"/>
          <w:szCs w:val="24"/>
        </w:rPr>
        <w:t>запроса котировок</w:t>
      </w:r>
      <w:r w:rsidR="00B5261B" w:rsidRPr="00B5261B">
        <w:rPr>
          <w:rFonts w:ascii="Times New Roman" w:hAnsi="Times New Roman"/>
          <w:sz w:val="24"/>
          <w:szCs w:val="24"/>
        </w:rPr>
        <w:t xml:space="preserve"> (копии лицензий и/или иных разрешительных документов на осуществление деятельности, связанных с выполнением договора лицензируемых видов деятельности).</w:t>
      </w:r>
      <w:proofErr w:type="gramEnd"/>
      <w:r w:rsidR="00B5261B" w:rsidRPr="00B5261B">
        <w:rPr>
          <w:rFonts w:ascii="Times New Roman" w:hAnsi="Times New Roman"/>
          <w:sz w:val="24"/>
          <w:szCs w:val="24"/>
        </w:rPr>
        <w:t xml:space="preserve"> Копии лицензий и/или иных разрешительных документов прилагаются в полном объеме, включая приложения;</w:t>
      </w:r>
    </w:p>
    <w:p w:rsidR="00B5261B" w:rsidRPr="00B5261B" w:rsidRDefault="00426600" w:rsidP="00B5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rPr>
      </w:pPr>
      <w:r>
        <w:rPr>
          <w:rFonts w:ascii="Times New Roman" w:hAnsi="Times New Roman" w:cs="Times New Roman"/>
          <w:iCs/>
        </w:rPr>
        <w:t>14.3.7</w:t>
      </w:r>
      <w:r w:rsidR="00B5261B" w:rsidRPr="00B5261B">
        <w:rPr>
          <w:rFonts w:ascii="Times New Roman" w:hAnsi="Times New Roman" w:cs="Times New Roman"/>
          <w:iCs/>
        </w:rPr>
        <w:t xml:space="preserve">. Участник закупки по своему усмотрению, в подтверждение данных, представленных в заявке на участие  в конкурсе, может прикладывать любые документы, положительно его характеризующие </w:t>
      </w:r>
      <w:r w:rsidR="00B5261B" w:rsidRPr="00B5261B">
        <w:rPr>
          <w:rFonts w:ascii="Times New Roman" w:hAnsi="Times New Roman" w:cs="Times New Roman"/>
          <w:bCs/>
        </w:rPr>
        <w:t>(в произвольной форме),данные документы не могут быть использованы для определения победителя конкурса.</w:t>
      </w:r>
    </w:p>
    <w:p w:rsidR="00F97917" w:rsidRPr="00B5261B" w:rsidRDefault="00B5261B" w:rsidP="00B5261B">
      <w:pPr>
        <w:spacing w:after="0"/>
        <w:jc w:val="both"/>
        <w:rPr>
          <w:rFonts w:ascii="Times New Roman" w:hAnsi="Times New Roman" w:cs="Times New Roman"/>
        </w:rPr>
      </w:pPr>
      <w:r w:rsidRPr="00B5261B">
        <w:rPr>
          <w:rFonts w:ascii="Times New Roman" w:hAnsi="Times New Roman" w:cs="Times New Roman"/>
        </w:rPr>
        <w:t>14.4</w:t>
      </w:r>
      <w:r w:rsidR="00F97917" w:rsidRPr="00B5261B">
        <w:rPr>
          <w:rFonts w:ascii="Times New Roman" w:hAnsi="Times New Roman" w:cs="Times New Roman"/>
        </w:rPr>
        <w:t>. Участнику размещения заказа будет отказано в участии в проведении запроса котировок в случаях:</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размещения заказа или о товарах, о работах, об услугах, соответственно на поставку, выполнение, оказание, которых размещается заказ;</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t>б) несоответствия участника размещения заказа требованиям к участникам размещения заказа, установленным извещением о проведении запроса котировок;</w:t>
      </w:r>
    </w:p>
    <w:p w:rsidR="00F97917" w:rsidRPr="00B5261B" w:rsidRDefault="00F97917" w:rsidP="00B5261B">
      <w:pPr>
        <w:spacing w:after="0"/>
        <w:ind w:firstLine="567"/>
        <w:jc w:val="both"/>
        <w:rPr>
          <w:rFonts w:ascii="Times New Roman" w:hAnsi="Times New Roman" w:cs="Times New Roman"/>
        </w:rPr>
      </w:pPr>
      <w:r w:rsidRPr="00B5261B">
        <w:rPr>
          <w:rFonts w:ascii="Times New Roman" w:hAnsi="Times New Roman" w:cs="Times New Roman"/>
        </w:rPr>
        <w:lastRenderedPageBreak/>
        <w:t>в) несоответствия котировочной заявки требованиям, установленным извещением о проведении запроса котировок.</w:t>
      </w:r>
    </w:p>
    <w:p w:rsidR="00F97917" w:rsidRPr="00B5261B" w:rsidRDefault="00F97917" w:rsidP="00B5261B">
      <w:pPr>
        <w:spacing w:after="0"/>
        <w:jc w:val="both"/>
        <w:rPr>
          <w:rFonts w:ascii="Times New Roman" w:hAnsi="Times New Roman" w:cs="Times New Roman"/>
        </w:rPr>
      </w:pPr>
    </w:p>
    <w:p w:rsidR="00F97917" w:rsidRPr="00B5261B" w:rsidRDefault="00F97917" w:rsidP="009E163A">
      <w:pPr>
        <w:pStyle w:val="consplusnormal"/>
        <w:ind w:firstLine="0"/>
        <w:jc w:val="both"/>
        <w:rPr>
          <w:rFonts w:ascii="Times New Roman" w:hAnsi="Times New Roman" w:cs="Times New Roman"/>
          <w:bCs/>
          <w:sz w:val="24"/>
          <w:szCs w:val="24"/>
        </w:rPr>
      </w:pPr>
      <w:r w:rsidRPr="00B5261B">
        <w:rPr>
          <w:rFonts w:ascii="Times New Roman" w:hAnsi="Times New Roman" w:cs="Times New Roman"/>
          <w:bCs/>
          <w:sz w:val="24"/>
          <w:szCs w:val="24"/>
        </w:rPr>
        <w:t>При составлении документа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печатью организации (для юридических лиц).</w:t>
      </w:r>
    </w:p>
    <w:p w:rsidR="00F97917" w:rsidRPr="00B5261B" w:rsidRDefault="00F97917" w:rsidP="009E163A">
      <w:pPr>
        <w:pStyle w:val="consplusnormal"/>
        <w:ind w:firstLine="0"/>
        <w:jc w:val="both"/>
        <w:rPr>
          <w:rFonts w:ascii="Times New Roman" w:hAnsi="Times New Roman" w:cs="Times New Roman"/>
          <w:bCs/>
          <w:sz w:val="24"/>
          <w:szCs w:val="24"/>
        </w:rPr>
      </w:pPr>
    </w:p>
    <w:p w:rsidR="00F97917" w:rsidRPr="00B5261B" w:rsidRDefault="00F97917" w:rsidP="009E163A">
      <w:pPr>
        <w:pStyle w:val="consplusnormal"/>
        <w:ind w:firstLine="0"/>
        <w:jc w:val="both"/>
        <w:rPr>
          <w:rFonts w:ascii="Times New Roman" w:hAnsi="Times New Roman" w:cs="Times New Roman"/>
          <w:bCs/>
          <w:sz w:val="24"/>
          <w:szCs w:val="24"/>
        </w:rPr>
      </w:pPr>
    </w:p>
    <w:p w:rsidR="00F97917" w:rsidRDefault="00F97917" w:rsidP="00B5261B">
      <w:pPr>
        <w:spacing w:after="0"/>
        <w:rPr>
          <w:bCs/>
        </w:rPr>
        <w:sectPr w:rsidR="00F97917">
          <w:pgSz w:w="11906" w:h="16838"/>
          <w:pgMar w:top="360" w:right="850" w:bottom="851" w:left="1080" w:header="708" w:footer="708" w:gutter="0"/>
          <w:cols w:space="720"/>
        </w:sectPr>
      </w:pPr>
    </w:p>
    <w:p w:rsidR="00F97917" w:rsidRDefault="00F97917" w:rsidP="00F97917">
      <w:pPr>
        <w:pStyle w:val="consplusnormal"/>
        <w:ind w:firstLine="0"/>
        <w:jc w:val="both"/>
        <w:rPr>
          <w:rFonts w:ascii="Times New Roman" w:hAnsi="Times New Roman" w:cs="Times New Roman"/>
          <w:bCs/>
          <w:sz w:val="24"/>
          <w:szCs w:val="24"/>
        </w:rPr>
      </w:pPr>
    </w:p>
    <w:p w:rsidR="00F97917" w:rsidRDefault="00F97917" w:rsidP="00F97917">
      <w:pPr>
        <w:pStyle w:val="ab"/>
        <w:tabs>
          <w:tab w:val="left" w:pos="8127"/>
          <w:tab w:val="right" w:pos="9840"/>
        </w:tabs>
        <w:ind w:right="66" w:firstLine="180"/>
        <w:jc w:val="right"/>
        <w:rPr>
          <w:b w:val="0"/>
          <w:sz w:val="24"/>
        </w:rPr>
      </w:pPr>
      <w:r>
        <w:rPr>
          <w:b w:val="0"/>
          <w:sz w:val="24"/>
        </w:rPr>
        <w:t>Приложение №1</w:t>
      </w:r>
    </w:p>
    <w:p w:rsidR="00F97917" w:rsidRDefault="00F97917" w:rsidP="00F97917">
      <w:pPr>
        <w:pStyle w:val="ab"/>
        <w:tabs>
          <w:tab w:val="left" w:pos="8127"/>
          <w:tab w:val="right" w:pos="9840"/>
        </w:tabs>
        <w:ind w:right="66"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6" w:firstLine="180"/>
        <w:jc w:val="right"/>
        <w:rPr>
          <w:b w:val="0"/>
          <w:sz w:val="24"/>
        </w:rPr>
      </w:pPr>
      <w:r>
        <w:rPr>
          <w:b w:val="0"/>
          <w:sz w:val="24"/>
        </w:rPr>
        <w:t>запроса котировок</w:t>
      </w:r>
    </w:p>
    <w:p w:rsidR="00F97917" w:rsidRDefault="003B0B97" w:rsidP="00F97917">
      <w:pPr>
        <w:pStyle w:val="ab"/>
        <w:tabs>
          <w:tab w:val="left" w:pos="8127"/>
          <w:tab w:val="right" w:pos="9840"/>
        </w:tabs>
        <w:ind w:right="66" w:firstLine="180"/>
        <w:jc w:val="right"/>
        <w:rPr>
          <w:b w:val="0"/>
          <w:sz w:val="24"/>
        </w:rPr>
      </w:pPr>
      <w:r>
        <w:rPr>
          <w:b w:val="0"/>
          <w:sz w:val="24"/>
        </w:rPr>
        <w:t xml:space="preserve">№ </w:t>
      </w:r>
      <w:r w:rsidR="00627176">
        <w:rPr>
          <w:b w:val="0"/>
          <w:sz w:val="24"/>
        </w:rPr>
        <w:t>2</w:t>
      </w:r>
      <w:r w:rsidR="00D66C5F">
        <w:rPr>
          <w:b w:val="0"/>
          <w:sz w:val="24"/>
        </w:rPr>
        <w:t>/001-ЗК</w:t>
      </w:r>
    </w:p>
    <w:p w:rsidR="00F97917" w:rsidRDefault="00F97917" w:rsidP="00F97917">
      <w:pPr>
        <w:pStyle w:val="ab"/>
        <w:tabs>
          <w:tab w:val="left" w:pos="8127"/>
          <w:tab w:val="right" w:pos="9840"/>
        </w:tabs>
        <w:ind w:right="66" w:firstLine="180"/>
        <w:jc w:val="right"/>
        <w:rPr>
          <w:sz w:val="24"/>
        </w:rPr>
      </w:pPr>
    </w:p>
    <w:p w:rsidR="00F97917" w:rsidRPr="006D5FCE" w:rsidRDefault="00F97917" w:rsidP="00F97917">
      <w:pPr>
        <w:pStyle w:val="2"/>
        <w:jc w:val="center"/>
        <w:rPr>
          <w:sz w:val="24"/>
          <w:szCs w:val="24"/>
        </w:rPr>
      </w:pPr>
      <w:r w:rsidRPr="006D5FCE">
        <w:rPr>
          <w:sz w:val="24"/>
          <w:szCs w:val="24"/>
        </w:rPr>
        <w:t>ФОРМА КОТИРОВОЧНОЙ ЗАЯВКИ</w:t>
      </w:r>
    </w:p>
    <w:p w:rsidR="00F97917" w:rsidRPr="006D5FCE" w:rsidRDefault="003B0B97" w:rsidP="00F97917">
      <w:pPr>
        <w:pStyle w:val="ab"/>
        <w:ind w:firstLine="180"/>
        <w:rPr>
          <w:sz w:val="24"/>
        </w:rPr>
      </w:pPr>
      <w:r w:rsidRPr="006D5FCE">
        <w:rPr>
          <w:sz w:val="24"/>
        </w:rPr>
        <w:t xml:space="preserve">№ </w:t>
      </w:r>
      <w:r w:rsidR="0016147B">
        <w:rPr>
          <w:sz w:val="24"/>
        </w:rPr>
        <w:t>2</w:t>
      </w:r>
      <w:r w:rsidR="00D66C5F" w:rsidRPr="006D5FCE">
        <w:rPr>
          <w:sz w:val="24"/>
        </w:rPr>
        <w:t>/001-ЗК</w:t>
      </w:r>
      <w:r w:rsidR="00F97917" w:rsidRPr="006D5FCE">
        <w:rPr>
          <w:sz w:val="24"/>
        </w:rPr>
        <w:tab/>
      </w:r>
    </w:p>
    <w:p w:rsidR="00F97917" w:rsidRPr="006D5FCE" w:rsidRDefault="00F97917" w:rsidP="00F97917">
      <w:pPr>
        <w:ind w:firstLine="709"/>
        <w:jc w:val="both"/>
        <w:rPr>
          <w:bCs/>
        </w:rPr>
      </w:pP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Изучив </w:t>
      </w:r>
      <w:proofErr w:type="gramStart"/>
      <w:r w:rsidRPr="006D5FCE">
        <w:rPr>
          <w:rFonts w:ascii="Times New Roman" w:hAnsi="Times New Roman" w:cs="Times New Roman"/>
        </w:rPr>
        <w:t>извещение о проведении запроса котировок и принимая</w:t>
      </w:r>
      <w:proofErr w:type="gramEnd"/>
      <w:r w:rsidRPr="006D5FCE">
        <w:rPr>
          <w:rFonts w:ascii="Times New Roman" w:hAnsi="Times New Roman" w:cs="Times New Roman"/>
        </w:rPr>
        <w:t xml:space="preserve"> установленные в ней требования и условия организации и проведения запроса котировок, мы </w:t>
      </w:r>
    </w:p>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________________________________________________</w:t>
      </w:r>
      <w:r w:rsidR="00F552EC" w:rsidRPr="006D5FCE">
        <w:rPr>
          <w:rFonts w:ascii="Times New Roman" w:hAnsi="Times New Roman" w:cs="Times New Roman"/>
        </w:rPr>
        <w:t>______________________</w:t>
      </w:r>
      <w:r w:rsidRPr="006D5FCE">
        <w:rPr>
          <w:rFonts w:ascii="Times New Roman" w:hAnsi="Times New Roman" w:cs="Times New Roman"/>
        </w:rPr>
        <w:br/>
        <w:t>(</w:t>
      </w:r>
      <w:r w:rsidRPr="006D5FCE">
        <w:rPr>
          <w:rFonts w:ascii="Times New Roman" w:hAnsi="Times New Roman" w:cs="Times New Roman"/>
          <w:i/>
        </w:rPr>
        <w:t>наименование организации  и почтовый адрес участника размещения заказа</w:t>
      </w:r>
      <w:r w:rsidRPr="006D5FCE">
        <w:rPr>
          <w:rFonts w:ascii="Times New Roman" w:hAnsi="Times New Roman" w:cs="Times New Roman"/>
        </w:rPr>
        <w:t>)</w:t>
      </w:r>
    </w:p>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согласны поставить товары, выполнить работы, оказать услуги в соответствии с условиями и требованиями, установленными в извещении о проведении запроса котировок, и на условиях, которые мы представили в настоящем предложении. Предлага</w:t>
      </w:r>
      <w:r w:rsidR="00D66C5F" w:rsidRPr="006D5FCE">
        <w:rPr>
          <w:rFonts w:ascii="Times New Roman" w:hAnsi="Times New Roman" w:cs="Times New Roman"/>
        </w:rPr>
        <w:t>е</w:t>
      </w:r>
      <w:r w:rsidR="00F552EC" w:rsidRPr="006D5FCE">
        <w:rPr>
          <w:rFonts w:ascii="Times New Roman" w:hAnsi="Times New Roman" w:cs="Times New Roman"/>
        </w:rPr>
        <w:t>м заключить договор на поставку</w:t>
      </w:r>
      <w:r w:rsidRPr="006D5FCE">
        <w:rPr>
          <w:rFonts w:ascii="Times New Roman" w:hAnsi="Times New Roman" w:cs="Times New Roman"/>
        </w:rPr>
        <w:t xml:space="preserve">, на условиях и в соответствии с документами, входящими в настоящую котировочную заявку, на общую сумму: </w:t>
      </w:r>
    </w:p>
    <w:p w:rsidR="00F97917" w:rsidRPr="006D5FCE" w:rsidRDefault="00F97917" w:rsidP="00F552EC">
      <w:pPr>
        <w:jc w:val="both"/>
        <w:rPr>
          <w:rFonts w:ascii="Times New Roman" w:hAnsi="Times New Roman" w:cs="Times New Roman"/>
          <w:i/>
        </w:rPr>
      </w:pPr>
      <w:r w:rsidRPr="006D5FCE">
        <w:rPr>
          <w:rFonts w:ascii="Times New Roman" w:hAnsi="Times New Roman" w:cs="Times New Roman"/>
        </w:rPr>
        <w:t>___________________________________________________</w:t>
      </w:r>
      <w:r w:rsidR="00F552EC" w:rsidRPr="006D5FCE">
        <w:rPr>
          <w:rFonts w:ascii="Times New Roman" w:hAnsi="Times New Roman" w:cs="Times New Roman"/>
        </w:rPr>
        <w:t>__________________</w:t>
      </w:r>
      <w:r w:rsidRPr="006D5FCE">
        <w:rPr>
          <w:rFonts w:ascii="Times New Roman" w:hAnsi="Times New Roman" w:cs="Times New Roman"/>
        </w:rPr>
        <w:br/>
      </w:r>
      <w:r w:rsidRPr="006D5FCE">
        <w:rPr>
          <w:rFonts w:ascii="Times New Roman" w:hAnsi="Times New Roman" w:cs="Times New Roman"/>
          <w:i/>
        </w:rPr>
        <w:t xml:space="preserve">                                                            (сумма в рублях цифрами и прописью)</w:t>
      </w:r>
    </w:p>
    <w:p w:rsidR="00F97917" w:rsidRPr="006D5FCE" w:rsidRDefault="00F97917" w:rsidP="00F552EC">
      <w:pPr>
        <w:ind w:firstLine="708"/>
        <w:jc w:val="both"/>
        <w:rPr>
          <w:rFonts w:ascii="Times New Roman" w:hAnsi="Times New Roman" w:cs="Times New Roman"/>
        </w:rPr>
      </w:pPr>
      <w:bookmarkStart w:id="0" w:name="_Toc129503730"/>
      <w:bookmarkStart w:id="1" w:name="_Toc129664612"/>
      <w:bookmarkStart w:id="2" w:name="_Toc129669094"/>
      <w:bookmarkStart w:id="3" w:name="_Toc130110958"/>
      <w:r w:rsidRPr="006D5FCE">
        <w:rPr>
          <w:rFonts w:ascii="Times New Roman" w:hAnsi="Times New Roman" w:cs="Times New Roman"/>
        </w:rPr>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0"/>
      <w:bookmarkEnd w:id="1"/>
      <w:bookmarkEnd w:id="2"/>
      <w:bookmarkEnd w:id="3"/>
    </w:p>
    <w:p w:rsidR="00F97917" w:rsidRPr="006D5FCE" w:rsidRDefault="00F97917" w:rsidP="00F552EC">
      <w:pPr>
        <w:ind w:firstLine="708"/>
        <w:jc w:val="both"/>
        <w:rPr>
          <w:rFonts w:ascii="Times New Roman" w:hAnsi="Times New Roman" w:cs="Times New Roman"/>
          <w:bCs/>
        </w:rPr>
      </w:pPr>
      <w:bookmarkStart w:id="4" w:name="_Toc129503731"/>
      <w:bookmarkStart w:id="5" w:name="_Toc129664613"/>
      <w:bookmarkStart w:id="6" w:name="_Toc129669095"/>
      <w:bookmarkStart w:id="7" w:name="_Toc130110959"/>
      <w:proofErr w:type="gramStart"/>
      <w:r w:rsidRPr="006D5FCE">
        <w:rPr>
          <w:rFonts w:ascii="Times New Roman" w:hAnsi="Times New Roman" w:cs="Times New Roman"/>
        </w:rPr>
        <w:t xml:space="preserve">В случае если мы будем признаны победителями в проведении запроса котировок, мы берем на себя обязательства подписать договор с Заказчиком по форме, указанной в приложении </w:t>
      </w:r>
      <w:r w:rsidR="00F552EC" w:rsidRPr="006D5FCE">
        <w:rPr>
          <w:rFonts w:ascii="Times New Roman" w:hAnsi="Times New Roman" w:cs="Times New Roman"/>
        </w:rPr>
        <w:t>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r w:rsidRPr="006D5FCE">
        <w:rPr>
          <w:rFonts w:ascii="Times New Roman" w:hAnsi="Times New Roman" w:cs="Times New Roman"/>
          <w:iCs/>
        </w:rPr>
        <w:t xml:space="preserve">не ранее, чем </w:t>
      </w:r>
      <w:r w:rsidRPr="006D5FCE">
        <w:rPr>
          <w:rFonts w:ascii="Times New Roman" w:hAnsi="Times New Roman" w:cs="Times New Roman"/>
        </w:rPr>
        <w:t>через 3 рабочих дня со дня размещения</w:t>
      </w:r>
      <w:proofErr w:type="gramEnd"/>
      <w:r w:rsidRPr="006D5FCE">
        <w:rPr>
          <w:rFonts w:ascii="Times New Roman" w:hAnsi="Times New Roman" w:cs="Times New Roman"/>
        </w:rPr>
        <w:t xml:space="preserve"> н</w:t>
      </w:r>
      <w:r w:rsidR="0096672C">
        <w:rPr>
          <w:rFonts w:ascii="Times New Roman" w:hAnsi="Times New Roman" w:cs="Times New Roman"/>
        </w:rPr>
        <w:t xml:space="preserve">а официальном сайте </w:t>
      </w:r>
      <w:r w:rsidRPr="006D5FCE">
        <w:rPr>
          <w:rFonts w:ascii="Times New Roman" w:hAnsi="Times New Roman" w:cs="Times New Roman"/>
        </w:rPr>
        <w:t>протокола оценки и сопоставления котировочных заявок, но не позднее 7 дней  после завершения запроса котировок и оформления протокола.</w:t>
      </w:r>
      <w:bookmarkEnd w:id="4"/>
      <w:bookmarkEnd w:id="5"/>
      <w:bookmarkEnd w:id="6"/>
      <w:bookmarkEnd w:id="7"/>
    </w:p>
    <w:p w:rsidR="00F97917" w:rsidRPr="006D5FCE" w:rsidRDefault="00F97917" w:rsidP="00F552EC">
      <w:pPr>
        <w:ind w:firstLine="708"/>
        <w:jc w:val="both"/>
        <w:rPr>
          <w:rFonts w:ascii="Times New Roman" w:hAnsi="Times New Roman" w:cs="Times New Roman"/>
        </w:rPr>
      </w:pPr>
      <w:proofErr w:type="gramStart"/>
      <w:r w:rsidRPr="006D5FCE">
        <w:rPr>
          <w:rFonts w:ascii="Times New Roman" w:hAnsi="Times New Roman" w:cs="Times New Roman"/>
        </w:rPr>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договор по</w:t>
      </w:r>
      <w:r w:rsidR="00F552EC" w:rsidRPr="006D5FCE">
        <w:rPr>
          <w:rFonts w:ascii="Times New Roman" w:hAnsi="Times New Roman" w:cs="Times New Roman"/>
        </w:rPr>
        <w:t xml:space="preserve"> форме, указанной в приложении 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proofErr w:type="gramEnd"/>
    </w:p>
    <w:p w:rsidR="00F97917" w:rsidRPr="006D5FCE" w:rsidRDefault="00F97917" w:rsidP="00F552EC">
      <w:pPr>
        <w:ind w:firstLine="708"/>
        <w:jc w:val="both"/>
        <w:rPr>
          <w:rFonts w:ascii="Times New Roman" w:hAnsi="Times New Roman" w:cs="Times New Roman"/>
        </w:rPr>
      </w:pPr>
      <w:proofErr w:type="gramStart"/>
      <w:r w:rsidRPr="006D5FCE">
        <w:rPr>
          <w:rFonts w:ascii="Times New Roman" w:hAnsi="Times New Roman" w:cs="Times New Roman"/>
        </w:rPr>
        <w:t>В случае признания нас единственным участником размещения заказа, с которым Заказчик будет заключать договор, мы берем на себя обязательства подписать договор по</w:t>
      </w:r>
      <w:r w:rsidR="00F552EC" w:rsidRPr="006D5FCE">
        <w:rPr>
          <w:rFonts w:ascii="Times New Roman" w:hAnsi="Times New Roman" w:cs="Times New Roman"/>
        </w:rPr>
        <w:t xml:space="preserve"> форме, указанной в приложении 3</w:t>
      </w:r>
      <w:r w:rsidRPr="006D5FCE">
        <w:rPr>
          <w:rFonts w:ascii="Times New Roman" w:hAnsi="Times New Roman" w:cs="Times New Roman"/>
        </w:rPr>
        <w:t xml:space="preserve"> к извещению о проведении запроса котировок, в соответствии с требованиями извещения о проведении запроса котировок и предложенными нами в котировочной заявке условиями исполнения договора </w:t>
      </w:r>
      <w:r w:rsidRPr="006D5FCE">
        <w:rPr>
          <w:rFonts w:ascii="Times New Roman" w:hAnsi="Times New Roman" w:cs="Times New Roman"/>
          <w:iCs/>
        </w:rPr>
        <w:t xml:space="preserve">не ранее, чем </w:t>
      </w:r>
      <w:r w:rsidRPr="006D5FCE">
        <w:rPr>
          <w:rFonts w:ascii="Times New Roman" w:hAnsi="Times New Roman" w:cs="Times New Roman"/>
        </w:rPr>
        <w:t>через 3 рабочих дня со дня</w:t>
      </w:r>
      <w:proofErr w:type="gramEnd"/>
      <w:r w:rsidRPr="006D5FCE">
        <w:rPr>
          <w:rFonts w:ascii="Times New Roman" w:hAnsi="Times New Roman" w:cs="Times New Roman"/>
        </w:rPr>
        <w:t xml:space="preserve"> размещения н</w:t>
      </w:r>
      <w:r w:rsidR="00F552EC" w:rsidRPr="006D5FCE">
        <w:rPr>
          <w:rFonts w:ascii="Times New Roman" w:hAnsi="Times New Roman" w:cs="Times New Roman"/>
        </w:rPr>
        <w:t>а официальном сайте института</w:t>
      </w:r>
      <w:r w:rsidRPr="006D5FCE">
        <w:rPr>
          <w:rFonts w:ascii="Times New Roman" w:hAnsi="Times New Roman" w:cs="Times New Roman"/>
        </w:rPr>
        <w:t xml:space="preserve"> протокола оценки и сопоставления котировочных заявок, но не позднее 7 дней  после завершения запроса котировок и оформления протокола</w:t>
      </w:r>
      <w:r w:rsidRPr="006D5FCE">
        <w:rPr>
          <w:rFonts w:ascii="Times New Roman" w:hAnsi="Times New Roman" w:cs="Times New Roman"/>
          <w:bCs/>
        </w:rPr>
        <w:t>.</w:t>
      </w:r>
    </w:p>
    <w:p w:rsidR="00F97917" w:rsidRPr="006D5FCE" w:rsidRDefault="00F97917" w:rsidP="00F552EC">
      <w:pPr>
        <w:ind w:firstLine="708"/>
        <w:jc w:val="both"/>
        <w:rPr>
          <w:rFonts w:ascii="Times New Roman" w:hAnsi="Times New Roman" w:cs="Times New Roman"/>
          <w:bCs/>
        </w:rPr>
      </w:pPr>
      <w:r w:rsidRPr="006D5FCE">
        <w:rPr>
          <w:rFonts w:ascii="Times New Roman" w:hAnsi="Times New Roman" w:cs="Times New Roman"/>
        </w:rPr>
        <w:t>Данная заявка на участие в конкурсе представлена с пониманием того, что:</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 Заказчик оставляет за собой право отклонить или принять котировочную заявку, </w:t>
      </w:r>
      <w:r w:rsidRPr="006D5FCE">
        <w:rPr>
          <w:rFonts w:ascii="Times New Roman" w:hAnsi="Times New Roman" w:cs="Times New Roman"/>
        </w:rPr>
        <w:lastRenderedPageBreak/>
        <w:t xml:space="preserve">отклонить все заявки; </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 Заказчик не несет ответственности за такие действия  и не берет на себя обязательство информировать Участника размещения заказа об их причинах без соответствующего запроса с нашей стороны. </w:t>
      </w:r>
    </w:p>
    <w:p w:rsidR="00F97917" w:rsidRPr="006D5FCE" w:rsidRDefault="00F97917" w:rsidP="00F552EC">
      <w:pPr>
        <w:ind w:firstLine="708"/>
        <w:jc w:val="both"/>
        <w:rPr>
          <w:rFonts w:ascii="Times New Roman" w:hAnsi="Times New Roman" w:cs="Times New Roman"/>
        </w:rPr>
      </w:pPr>
      <w:r w:rsidRPr="006D5FCE">
        <w:rPr>
          <w:rFonts w:ascii="Times New Roman" w:hAnsi="Times New Roman" w:cs="Times New Roma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D5FCE">
        <w:rPr>
          <w:rFonts w:ascii="Times New Roman" w:hAnsi="Times New Roman" w:cs="Times New Roman"/>
        </w:rPr>
        <w:t>уполномочен</w:t>
      </w:r>
      <w:proofErr w:type="gramEnd"/>
    </w:p>
    <w:p w:rsidR="00F97917" w:rsidRPr="006D5FCE" w:rsidRDefault="00F97917" w:rsidP="00F552EC">
      <w:pPr>
        <w:pStyle w:val="a7"/>
        <w:widowControl w:val="0"/>
        <w:ind w:firstLine="709"/>
        <w:jc w:val="both"/>
        <w:rPr>
          <w:rFonts w:ascii="Times New Roman" w:hAnsi="Times New Roman"/>
          <w:sz w:val="24"/>
          <w:szCs w:val="24"/>
        </w:rPr>
      </w:pPr>
      <w:r w:rsidRPr="006D5FCE">
        <w:rPr>
          <w:rFonts w:ascii="Times New Roman" w:hAnsi="Times New Roman"/>
          <w:sz w:val="24"/>
          <w:szCs w:val="24"/>
        </w:rPr>
        <w:t>_________________________________________________________________</w:t>
      </w:r>
    </w:p>
    <w:p w:rsidR="00F97917" w:rsidRPr="006D5FCE" w:rsidRDefault="00F97917" w:rsidP="00F552EC">
      <w:pPr>
        <w:ind w:firstLine="708"/>
        <w:jc w:val="both"/>
        <w:rPr>
          <w:rFonts w:ascii="Times New Roman" w:hAnsi="Times New Roman" w:cs="Times New Roman"/>
          <w:bCs/>
          <w:i/>
        </w:rPr>
      </w:pPr>
      <w:r w:rsidRPr="006D5FCE">
        <w:rPr>
          <w:rFonts w:ascii="Times New Roman" w:hAnsi="Times New Roman" w:cs="Times New Roman"/>
          <w:bCs/>
          <w:i/>
        </w:rPr>
        <w:t>(Ф.И.О., телефон представителя Участника размещения заказа)</w:t>
      </w:r>
    </w:p>
    <w:p w:rsidR="00F97917" w:rsidRPr="006D5FCE" w:rsidRDefault="00F97917" w:rsidP="00F552EC">
      <w:pPr>
        <w:pStyle w:val="a7"/>
        <w:ind w:firstLine="709"/>
        <w:jc w:val="both"/>
        <w:rPr>
          <w:rFonts w:ascii="Times New Roman" w:hAnsi="Times New Roman"/>
          <w:sz w:val="24"/>
          <w:szCs w:val="24"/>
        </w:rPr>
      </w:pPr>
      <w:r w:rsidRPr="006D5FCE">
        <w:rPr>
          <w:rFonts w:ascii="Times New Roman" w:hAnsi="Times New Roman"/>
          <w:sz w:val="24"/>
          <w:szCs w:val="24"/>
        </w:rPr>
        <w:t>Все сведения о запросе котировок  просим сообщать уполномоченному лицу.</w:t>
      </w:r>
    </w:p>
    <w:p w:rsidR="00F97917" w:rsidRPr="006D5FCE" w:rsidRDefault="00F97917" w:rsidP="00F552EC">
      <w:pPr>
        <w:pStyle w:val="a7"/>
        <w:ind w:firstLine="709"/>
        <w:jc w:val="both"/>
        <w:rPr>
          <w:rFonts w:ascii="Times New Roman" w:hAnsi="Times New Roman"/>
          <w:sz w:val="24"/>
          <w:szCs w:val="24"/>
        </w:rPr>
      </w:pPr>
      <w:r w:rsidRPr="006D5FCE">
        <w:rPr>
          <w:rFonts w:ascii="Times New Roman" w:hAnsi="Times New Roman"/>
          <w:sz w:val="24"/>
          <w:szCs w:val="24"/>
        </w:rPr>
        <w:t>Настоящей заявкой гарантируем достоверность представленной нами информации.</w:t>
      </w:r>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Телефон</w:t>
      </w:r>
      <w:proofErr w:type="gramStart"/>
      <w:r w:rsidRPr="006D5FCE">
        <w:rPr>
          <w:rFonts w:ascii="Times New Roman" w:hAnsi="Times New Roman" w:cs="Times New Roman"/>
        </w:rPr>
        <w:t>: _____________________;</w:t>
      </w:r>
      <w:proofErr w:type="gramEnd"/>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Факс</w:t>
      </w:r>
      <w:proofErr w:type="gramStart"/>
      <w:r w:rsidRPr="006D5FCE">
        <w:rPr>
          <w:rFonts w:ascii="Times New Roman" w:hAnsi="Times New Roman" w:cs="Times New Roman"/>
        </w:rPr>
        <w:t>: ________________________;</w:t>
      </w:r>
      <w:proofErr w:type="gramEnd"/>
    </w:p>
    <w:p w:rsidR="00F97917" w:rsidRPr="006D5FCE" w:rsidRDefault="00F97917" w:rsidP="00F552EC">
      <w:pPr>
        <w:ind w:firstLine="709"/>
        <w:jc w:val="both"/>
        <w:rPr>
          <w:rFonts w:ascii="Times New Roman" w:hAnsi="Times New Roman" w:cs="Times New Roman"/>
        </w:rPr>
      </w:pPr>
      <w:r w:rsidRPr="006D5FCE">
        <w:rPr>
          <w:rFonts w:ascii="Times New Roman" w:hAnsi="Times New Roman" w:cs="Times New Roman"/>
        </w:rPr>
        <w:t>Корреспонденцию в наш адрес просим направлять по адресу: __________________________________________________________________.</w:t>
      </w:r>
    </w:p>
    <w:p w:rsidR="00F97917" w:rsidRPr="006D5FCE" w:rsidRDefault="00F97917" w:rsidP="00F552EC">
      <w:pPr>
        <w:pStyle w:val="2"/>
        <w:jc w:val="both"/>
        <w:rPr>
          <w:rFonts w:ascii="Times New Roman" w:hAnsi="Times New Roman"/>
          <w:b w:val="0"/>
          <w:sz w:val="24"/>
          <w:szCs w:val="24"/>
        </w:rPr>
      </w:pPr>
      <w:r w:rsidRPr="006D5FCE">
        <w:rPr>
          <w:rFonts w:ascii="Times New Roman" w:hAnsi="Times New Roman"/>
          <w:b w:val="0"/>
          <w:i w:val="0"/>
          <w:sz w:val="24"/>
          <w:szCs w:val="24"/>
        </w:rPr>
        <w:t>Форма должна быть подписана уполномоченным лицом Участника размещения заказа  и скреплена печатью Участника размещения заказа.</w:t>
      </w:r>
    </w:p>
    <w:p w:rsidR="00F97917" w:rsidRPr="006D5FCE" w:rsidRDefault="00F97917" w:rsidP="00F552EC">
      <w:pPr>
        <w:jc w:val="both"/>
        <w:rPr>
          <w:rFonts w:ascii="Times New Roman" w:hAnsi="Times New Roman" w:cs="Times New Roman"/>
          <w:i/>
        </w:rPr>
      </w:pPr>
    </w:p>
    <w:tbl>
      <w:tblPr>
        <w:tblpPr w:leftFromText="180" w:rightFromText="180" w:vertAnchor="text" w:tblpY="1"/>
        <w:tblOverlap w:val="never"/>
        <w:tblW w:w="0" w:type="auto"/>
        <w:tblLook w:val="04A0"/>
      </w:tblPr>
      <w:tblGrid>
        <w:gridCol w:w="3275"/>
        <w:gridCol w:w="1432"/>
        <w:gridCol w:w="5305"/>
      </w:tblGrid>
      <w:tr w:rsidR="00F97917" w:rsidRPr="006D5FCE" w:rsidTr="00F97917">
        <w:tc>
          <w:tcPr>
            <w:tcW w:w="3275" w:type="dxa"/>
            <w:tcBorders>
              <w:top w:val="single" w:sz="4" w:space="0" w:color="auto"/>
              <w:left w:val="nil"/>
              <w:bottom w:val="nil"/>
              <w:right w:val="nil"/>
            </w:tcBorders>
          </w:tcPr>
          <w:p w:rsidR="00F97917" w:rsidRPr="006D5FCE" w:rsidRDefault="00F97917" w:rsidP="00F552EC">
            <w:pPr>
              <w:pStyle w:val="3"/>
              <w:ind w:firstLine="709"/>
              <w:jc w:val="both"/>
              <w:rPr>
                <w:sz w:val="24"/>
                <w:szCs w:val="24"/>
              </w:rPr>
            </w:pPr>
            <w:r w:rsidRPr="006D5FCE">
              <w:rPr>
                <w:bCs/>
                <w:i/>
                <w:sz w:val="24"/>
                <w:szCs w:val="24"/>
              </w:rPr>
              <w:t>(подпись)</w:t>
            </w:r>
          </w:p>
        </w:tc>
        <w:tc>
          <w:tcPr>
            <w:tcW w:w="1432" w:type="dxa"/>
          </w:tcPr>
          <w:p w:rsidR="00F97917" w:rsidRPr="006D5FCE" w:rsidRDefault="00F97917" w:rsidP="00F552EC">
            <w:pPr>
              <w:ind w:firstLine="709"/>
              <w:jc w:val="both"/>
              <w:rPr>
                <w:rFonts w:ascii="Times New Roman" w:hAnsi="Times New Roman" w:cs="Times New Roman"/>
              </w:rPr>
            </w:pPr>
          </w:p>
        </w:tc>
        <w:tc>
          <w:tcPr>
            <w:tcW w:w="5305" w:type="dxa"/>
            <w:tcBorders>
              <w:top w:val="single" w:sz="4" w:space="0" w:color="auto"/>
              <w:left w:val="nil"/>
              <w:bottom w:val="nil"/>
              <w:right w:val="nil"/>
            </w:tcBorders>
          </w:tcPr>
          <w:p w:rsidR="00F97917" w:rsidRPr="006D5FCE" w:rsidRDefault="00F97917" w:rsidP="00F552EC">
            <w:pPr>
              <w:pStyle w:val="3"/>
              <w:ind w:firstLine="709"/>
              <w:jc w:val="both"/>
              <w:rPr>
                <w:bCs/>
                <w:i/>
                <w:sz w:val="24"/>
                <w:szCs w:val="24"/>
              </w:rPr>
            </w:pPr>
            <w:r w:rsidRPr="006D5FCE">
              <w:rPr>
                <w:bCs/>
                <w:i/>
                <w:sz w:val="24"/>
                <w:szCs w:val="24"/>
              </w:rPr>
              <w:t>(фамилия,  имя, отчество подписавшего лица, должность)</w:t>
            </w:r>
          </w:p>
          <w:p w:rsidR="00F97917" w:rsidRPr="006D5FCE" w:rsidRDefault="00F97917" w:rsidP="00F552EC">
            <w:pPr>
              <w:ind w:firstLine="709"/>
              <w:jc w:val="both"/>
              <w:rPr>
                <w:rFonts w:ascii="Times New Roman" w:hAnsi="Times New Roman" w:cs="Times New Roman"/>
              </w:rPr>
            </w:pPr>
          </w:p>
        </w:tc>
      </w:tr>
      <w:tr w:rsidR="00F97917" w:rsidRPr="006D5FCE" w:rsidTr="00F97917">
        <w:tc>
          <w:tcPr>
            <w:tcW w:w="3275" w:type="dxa"/>
          </w:tcPr>
          <w:p w:rsidR="00F97917" w:rsidRPr="006D5FCE" w:rsidRDefault="00F97917" w:rsidP="00F552EC">
            <w:pPr>
              <w:ind w:firstLine="709"/>
              <w:jc w:val="both"/>
              <w:rPr>
                <w:rFonts w:ascii="Times New Roman" w:hAnsi="Times New Roman" w:cs="Times New Roman"/>
              </w:rPr>
            </w:pPr>
          </w:p>
        </w:tc>
        <w:tc>
          <w:tcPr>
            <w:tcW w:w="1432" w:type="dxa"/>
          </w:tcPr>
          <w:p w:rsidR="00F97917" w:rsidRPr="006D5FCE" w:rsidRDefault="00F97917" w:rsidP="00F552EC">
            <w:pPr>
              <w:jc w:val="both"/>
              <w:rPr>
                <w:rFonts w:ascii="Times New Roman" w:hAnsi="Times New Roman" w:cs="Times New Roman"/>
              </w:rPr>
            </w:pPr>
            <w:r w:rsidRPr="006D5FCE">
              <w:rPr>
                <w:rFonts w:ascii="Times New Roman" w:hAnsi="Times New Roman" w:cs="Times New Roman"/>
              </w:rPr>
              <w:t>М.П.</w:t>
            </w:r>
          </w:p>
        </w:tc>
        <w:tc>
          <w:tcPr>
            <w:tcW w:w="5305" w:type="dxa"/>
          </w:tcPr>
          <w:p w:rsidR="00F97917" w:rsidRPr="006D5FCE" w:rsidRDefault="00F97917" w:rsidP="00F552EC">
            <w:pPr>
              <w:tabs>
                <w:tab w:val="left" w:pos="2727"/>
                <w:tab w:val="left" w:pos="3649"/>
              </w:tabs>
              <w:ind w:firstLine="709"/>
              <w:jc w:val="both"/>
              <w:rPr>
                <w:rFonts w:ascii="Times New Roman" w:hAnsi="Times New Roman" w:cs="Times New Roman"/>
              </w:rPr>
            </w:pPr>
          </w:p>
        </w:tc>
      </w:tr>
    </w:tbl>
    <w:p w:rsidR="00F97917" w:rsidRPr="00F552EC" w:rsidRDefault="00F97917" w:rsidP="00F552EC">
      <w:pPr>
        <w:tabs>
          <w:tab w:val="num" w:pos="540"/>
        </w:tabs>
        <w:jc w:val="both"/>
        <w:rPr>
          <w:rFonts w:ascii="Times New Roman" w:hAnsi="Times New Roman" w:cs="Times New Roman"/>
          <w:b/>
          <w:sz w:val="28"/>
          <w:szCs w:val="28"/>
        </w:rPr>
      </w:pPr>
    </w:p>
    <w:p w:rsidR="00F97917" w:rsidRDefault="00F97917" w:rsidP="00F97917">
      <w:pPr>
        <w:pageBreakBefore/>
        <w:ind w:left="707" w:firstLine="709"/>
        <w:jc w:val="right"/>
        <w:rPr>
          <w:b/>
        </w:rPr>
      </w:pPr>
    </w:p>
    <w:p w:rsidR="00F97917" w:rsidRDefault="00F97917" w:rsidP="00F97917">
      <w:pPr>
        <w:ind w:firstLine="709"/>
        <w:jc w:val="right"/>
      </w:pPr>
      <w:r>
        <w:t>Приложение №2</w:t>
      </w:r>
    </w:p>
    <w:p w:rsidR="00F97917" w:rsidRDefault="00F97917" w:rsidP="00F97917">
      <w:pPr>
        <w:pStyle w:val="ab"/>
        <w:tabs>
          <w:tab w:val="left" w:pos="8127"/>
          <w:tab w:val="right" w:pos="9840"/>
        </w:tabs>
        <w:ind w:right="66"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6" w:firstLine="180"/>
        <w:jc w:val="right"/>
        <w:rPr>
          <w:b w:val="0"/>
          <w:sz w:val="24"/>
        </w:rPr>
      </w:pPr>
      <w:r>
        <w:rPr>
          <w:b w:val="0"/>
          <w:sz w:val="24"/>
        </w:rPr>
        <w:t>запроса котировок</w:t>
      </w:r>
    </w:p>
    <w:p w:rsidR="00F97917" w:rsidRDefault="003B0B97" w:rsidP="00F97917">
      <w:pPr>
        <w:ind w:firstLine="709"/>
        <w:jc w:val="right"/>
      </w:pPr>
      <w:r>
        <w:t xml:space="preserve">№ </w:t>
      </w:r>
      <w:r w:rsidR="00627176">
        <w:t>2</w:t>
      </w:r>
      <w:r w:rsidR="00D66C5F">
        <w:t>/001-ЗК</w:t>
      </w:r>
    </w:p>
    <w:p w:rsidR="00F97917" w:rsidRDefault="00F97917" w:rsidP="00F97917">
      <w:pPr>
        <w:keepNext/>
        <w:ind w:firstLine="709"/>
        <w:jc w:val="center"/>
        <w:outlineLvl w:val="1"/>
        <w:rPr>
          <w:b/>
          <w:sz w:val="36"/>
          <w:szCs w:val="36"/>
        </w:rPr>
      </w:pPr>
    </w:p>
    <w:p w:rsidR="00F97917" w:rsidRPr="006D5FCE" w:rsidRDefault="00F97917" w:rsidP="00F97917">
      <w:pPr>
        <w:keepNext/>
        <w:ind w:firstLine="709"/>
        <w:jc w:val="center"/>
        <w:outlineLvl w:val="1"/>
        <w:rPr>
          <w:i/>
          <w:sz w:val="28"/>
          <w:szCs w:val="28"/>
        </w:rPr>
      </w:pPr>
      <w:r w:rsidRPr="006D5FCE">
        <w:rPr>
          <w:b/>
          <w:sz w:val="28"/>
          <w:szCs w:val="28"/>
        </w:rPr>
        <w:t>Анкета Участника размещения заказа</w:t>
      </w:r>
    </w:p>
    <w:p w:rsidR="00F97917" w:rsidRDefault="00F97917" w:rsidP="00F97917">
      <w:pPr>
        <w:keepNext/>
        <w:ind w:firstLine="709"/>
        <w:jc w:val="center"/>
        <w:outlineLvl w:val="1"/>
        <w:rPr>
          <w:b/>
          <w:sz w:val="36"/>
          <w:szCs w:val="36"/>
        </w:rPr>
      </w:pPr>
    </w:p>
    <w:p w:rsidR="00F97917" w:rsidRDefault="00F97917" w:rsidP="00F97917">
      <w:pPr>
        <w:keepNext/>
        <w:ind w:firstLine="709"/>
        <w:jc w:val="center"/>
        <w:outlineLvl w:val="1"/>
        <w:rPr>
          <w:b/>
          <w:sz w:val="36"/>
          <w:szCs w:val="36"/>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9"/>
        <w:gridCol w:w="2881"/>
      </w:tblGrid>
      <w:tr w:rsidR="00F97917" w:rsidTr="00F97917">
        <w:trPr>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pStyle w:val="1-3"/>
              <w:spacing w:after="0" w:line="240" w:lineRule="auto"/>
              <w:ind w:firstLine="32"/>
              <w:rPr>
                <w:i/>
                <w:szCs w:val="24"/>
              </w:rPr>
            </w:pPr>
            <w:r>
              <w:rPr>
                <w:b/>
              </w:rPr>
              <w:t xml:space="preserve">1. Полное </w:t>
            </w:r>
            <w:r>
              <w:rPr>
                <w:b/>
                <w:bCs/>
              </w:rPr>
              <w:t xml:space="preserve">и сокращенное </w:t>
            </w:r>
            <w:r>
              <w:rPr>
                <w:b/>
              </w:rPr>
              <w:t>наименования организац</w:t>
            </w:r>
            <w:proofErr w:type="gramStart"/>
            <w:r>
              <w:rPr>
                <w:b/>
              </w:rPr>
              <w:t>ии и ее</w:t>
            </w:r>
            <w:proofErr w:type="gramEnd"/>
            <w:r>
              <w:rPr>
                <w:b/>
              </w:rPr>
              <w:t xml:space="preserve"> организационно-правовая форма: </w:t>
            </w:r>
            <w:r>
              <w:rPr>
                <w:i/>
                <w:szCs w:val="22"/>
              </w:rPr>
              <w:t>(</w:t>
            </w:r>
            <w:r>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rPr>
                <w:b/>
                <w:szCs w:val="18"/>
              </w:rPr>
            </w:pPr>
          </w:p>
        </w:tc>
      </w:tr>
      <w:tr w:rsidR="00F97917" w:rsidTr="00F97917">
        <w:trPr>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pPr>
            <w:r>
              <w:rPr>
                <w:i/>
              </w:rPr>
              <w:t xml:space="preserve">ИНН, КПП, ОГРН, ОКПО </w:t>
            </w:r>
            <w:r>
              <w:rPr>
                <w:bCs/>
              </w:rPr>
              <w:t>Участника размещения заказа</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rPr>
                <w:b/>
                <w:szCs w:val="18"/>
              </w:rPr>
            </w:pPr>
          </w:p>
        </w:tc>
      </w:tr>
      <w:tr w:rsidR="00F97917" w:rsidTr="00F97917">
        <w:trPr>
          <w:cantSplit/>
          <w:trHeight w:val="561"/>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rPr>
            </w:pPr>
            <w:r>
              <w:rPr>
                <w:b/>
              </w:rPr>
              <w:t xml:space="preserve">2. Место нахождения Участника размещения заказа  </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cantSplit/>
          <w:trHeight w:val="251"/>
          <w:jc w:val="center"/>
        </w:trPr>
        <w:tc>
          <w:tcPr>
            <w:tcW w:w="6476" w:type="dxa"/>
            <w:vMerge w:val="restart"/>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rPr>
            </w:pPr>
            <w:r>
              <w:rPr>
                <w:b/>
              </w:rPr>
              <w:t xml:space="preserve">3. Почтовый адрес Участника размещения заказа  </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Адрес</w:t>
            </w:r>
          </w:p>
        </w:tc>
      </w:tr>
      <w:tr w:rsidR="00F97917" w:rsidTr="00F97917">
        <w:trPr>
          <w:cantSplit/>
          <w:trHeight w:val="67"/>
          <w:jc w:val="center"/>
        </w:trPr>
        <w:tc>
          <w:tcPr>
            <w:tcW w:w="6476" w:type="dxa"/>
            <w:vMerge/>
            <w:tcBorders>
              <w:top w:val="single" w:sz="4" w:space="0" w:color="auto"/>
              <w:left w:val="single" w:sz="4" w:space="0" w:color="auto"/>
              <w:bottom w:val="single" w:sz="4" w:space="0" w:color="auto"/>
              <w:right w:val="single" w:sz="4" w:space="0" w:color="auto"/>
            </w:tcBorders>
            <w:vAlign w:val="center"/>
          </w:tcPr>
          <w:p w:rsidR="00F97917" w:rsidRDefault="00F97917">
            <w:pPr>
              <w:rPr>
                <w:b/>
              </w:rPr>
            </w:pP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Телефон</w:t>
            </w:r>
          </w:p>
        </w:tc>
      </w:tr>
      <w:tr w:rsidR="00F97917" w:rsidTr="00F97917">
        <w:trPr>
          <w:cantSplit/>
          <w:trHeight w:val="70"/>
          <w:jc w:val="center"/>
        </w:trPr>
        <w:tc>
          <w:tcPr>
            <w:tcW w:w="6476" w:type="dxa"/>
            <w:vMerge/>
            <w:tcBorders>
              <w:top w:val="single" w:sz="4" w:space="0" w:color="auto"/>
              <w:left w:val="single" w:sz="4" w:space="0" w:color="auto"/>
              <w:bottom w:val="single" w:sz="4" w:space="0" w:color="auto"/>
              <w:right w:val="single" w:sz="4" w:space="0" w:color="auto"/>
            </w:tcBorders>
            <w:vAlign w:val="center"/>
          </w:tcPr>
          <w:p w:rsidR="00F97917" w:rsidRDefault="00F97917">
            <w:pPr>
              <w:rPr>
                <w:b/>
              </w:rPr>
            </w:pP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r>
              <w:t xml:space="preserve">Факс </w:t>
            </w:r>
          </w:p>
        </w:tc>
      </w:tr>
      <w:tr w:rsidR="00F97917" w:rsidTr="00F97917">
        <w:trPr>
          <w:trHeight w:val="370"/>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b/>
                <w:bCs/>
              </w:rPr>
            </w:pPr>
            <w:r>
              <w:rPr>
                <w:b/>
              </w:rPr>
              <w:t>4. Банковские реквизиты:</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pPr>
            <w:r>
              <w:rPr>
                <w:rStyle w:val="af3"/>
              </w:rPr>
              <w:t>4.1. Наименование обслуживающего банка</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4.2. </w:t>
            </w:r>
            <w:r>
              <w:t>Расчетный счет</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67"/>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4.3. Корреспондентский счет</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r w:rsidR="00F97917" w:rsidTr="00F97917">
        <w:trPr>
          <w:trHeight w:val="70"/>
          <w:jc w:val="center"/>
        </w:trPr>
        <w:tc>
          <w:tcPr>
            <w:tcW w:w="6476" w:type="dxa"/>
            <w:tcBorders>
              <w:top w:val="single" w:sz="4" w:space="0" w:color="auto"/>
              <w:left w:val="single" w:sz="4" w:space="0" w:color="auto"/>
              <w:bottom w:val="single" w:sz="4" w:space="0" w:color="auto"/>
              <w:right w:val="single" w:sz="4" w:space="0" w:color="auto"/>
            </w:tcBorders>
          </w:tcPr>
          <w:p w:rsidR="00F97917" w:rsidRDefault="00F97917">
            <w:pPr>
              <w:ind w:firstLine="32"/>
              <w:jc w:val="both"/>
              <w:rPr>
                <w:rStyle w:val="af3"/>
              </w:rPr>
            </w:pPr>
            <w:r>
              <w:rPr>
                <w:rStyle w:val="af3"/>
              </w:rPr>
              <w:t>4.4. Код БИК</w:t>
            </w:r>
          </w:p>
        </w:tc>
        <w:tc>
          <w:tcPr>
            <w:tcW w:w="2880" w:type="dxa"/>
            <w:tcBorders>
              <w:top w:val="single" w:sz="4" w:space="0" w:color="auto"/>
              <w:left w:val="single" w:sz="4" w:space="0" w:color="auto"/>
              <w:bottom w:val="single" w:sz="4" w:space="0" w:color="auto"/>
              <w:right w:val="single" w:sz="4" w:space="0" w:color="auto"/>
            </w:tcBorders>
          </w:tcPr>
          <w:p w:rsidR="00F97917" w:rsidRDefault="00F97917">
            <w:pPr>
              <w:ind w:firstLine="32"/>
            </w:pPr>
          </w:p>
        </w:tc>
      </w:tr>
    </w:tbl>
    <w:p w:rsidR="00F97917" w:rsidRDefault="00F97917" w:rsidP="00F97917">
      <w:pPr>
        <w:pStyle w:val="3"/>
        <w:tabs>
          <w:tab w:val="left" w:pos="0"/>
        </w:tabs>
        <w:ind w:firstLine="709"/>
        <w:rPr>
          <w:sz w:val="24"/>
          <w:szCs w:val="24"/>
        </w:rPr>
      </w:pPr>
    </w:p>
    <w:p w:rsidR="00F97917" w:rsidRPr="006D5FCE" w:rsidRDefault="00F97917" w:rsidP="00F97917">
      <w:pPr>
        <w:pStyle w:val="2"/>
        <w:rPr>
          <w:b w:val="0"/>
          <w:sz w:val="24"/>
          <w:szCs w:val="24"/>
        </w:rPr>
      </w:pPr>
      <w:r w:rsidRPr="006D5FCE">
        <w:rPr>
          <w:b w:val="0"/>
          <w:i w:val="0"/>
          <w:sz w:val="24"/>
          <w:szCs w:val="24"/>
        </w:rPr>
        <w:t>Форма должна быть подписана уполномоченным лицом Участника размещения заказа  и скреплена печатью Участника размещения заказа.</w:t>
      </w:r>
    </w:p>
    <w:p w:rsidR="00F97917" w:rsidRPr="006D5FCE" w:rsidRDefault="00F97917" w:rsidP="00F97917">
      <w:pPr>
        <w:ind w:firstLine="709"/>
      </w:pPr>
    </w:p>
    <w:tbl>
      <w:tblPr>
        <w:tblpPr w:leftFromText="180" w:rightFromText="180" w:vertAnchor="text" w:tblpY="1"/>
        <w:tblOverlap w:val="never"/>
        <w:tblW w:w="0" w:type="auto"/>
        <w:tblLook w:val="04A0"/>
      </w:tblPr>
      <w:tblGrid>
        <w:gridCol w:w="3308"/>
        <w:gridCol w:w="877"/>
        <w:gridCol w:w="5385"/>
      </w:tblGrid>
      <w:tr w:rsidR="00F97917" w:rsidRPr="006D5FCE" w:rsidTr="00F97917">
        <w:tc>
          <w:tcPr>
            <w:tcW w:w="3308" w:type="dxa"/>
            <w:tcBorders>
              <w:top w:val="single" w:sz="4" w:space="0" w:color="auto"/>
              <w:left w:val="nil"/>
              <w:bottom w:val="nil"/>
              <w:right w:val="nil"/>
            </w:tcBorders>
          </w:tcPr>
          <w:p w:rsidR="00F97917" w:rsidRPr="006D5FCE" w:rsidRDefault="00F97917">
            <w:pPr>
              <w:pStyle w:val="3"/>
              <w:ind w:firstLine="709"/>
              <w:jc w:val="center"/>
            </w:pPr>
            <w:r w:rsidRPr="006D5FCE">
              <w:rPr>
                <w:bCs/>
                <w:i/>
              </w:rPr>
              <w:t>(подпись)</w:t>
            </w:r>
          </w:p>
        </w:tc>
        <w:tc>
          <w:tcPr>
            <w:tcW w:w="877" w:type="dxa"/>
          </w:tcPr>
          <w:p w:rsidR="00F97917" w:rsidRPr="006D5FCE" w:rsidRDefault="00F97917">
            <w:pPr>
              <w:ind w:firstLine="709"/>
              <w:jc w:val="center"/>
              <w:rPr>
                <w:sz w:val="16"/>
                <w:szCs w:val="16"/>
              </w:rPr>
            </w:pPr>
          </w:p>
        </w:tc>
        <w:tc>
          <w:tcPr>
            <w:tcW w:w="5385" w:type="dxa"/>
            <w:tcBorders>
              <w:top w:val="single" w:sz="4" w:space="0" w:color="auto"/>
              <w:left w:val="nil"/>
              <w:bottom w:val="nil"/>
              <w:right w:val="nil"/>
            </w:tcBorders>
          </w:tcPr>
          <w:p w:rsidR="00F97917" w:rsidRPr="006D5FCE" w:rsidRDefault="00F97917">
            <w:pPr>
              <w:pStyle w:val="3"/>
              <w:ind w:firstLine="709"/>
              <w:jc w:val="center"/>
              <w:rPr>
                <w:bCs/>
                <w:i/>
              </w:rPr>
            </w:pPr>
            <w:r w:rsidRPr="006D5FCE">
              <w:rPr>
                <w:bCs/>
                <w:i/>
              </w:rPr>
              <w:t>(фамилия,  имя, отчество подписавшего лица, должность)</w:t>
            </w:r>
          </w:p>
          <w:p w:rsidR="00F97917" w:rsidRPr="006D5FCE" w:rsidRDefault="00F97917">
            <w:pPr>
              <w:ind w:firstLine="709"/>
              <w:jc w:val="center"/>
              <w:rPr>
                <w:sz w:val="16"/>
                <w:szCs w:val="16"/>
              </w:rPr>
            </w:pPr>
          </w:p>
        </w:tc>
      </w:tr>
      <w:tr w:rsidR="00F97917" w:rsidRPr="006D5FCE" w:rsidTr="00F97917">
        <w:tc>
          <w:tcPr>
            <w:tcW w:w="3308" w:type="dxa"/>
          </w:tcPr>
          <w:p w:rsidR="00F97917" w:rsidRPr="006D5FCE" w:rsidRDefault="00F97917">
            <w:pPr>
              <w:ind w:firstLine="709"/>
              <w:jc w:val="center"/>
            </w:pPr>
          </w:p>
        </w:tc>
        <w:tc>
          <w:tcPr>
            <w:tcW w:w="877" w:type="dxa"/>
          </w:tcPr>
          <w:p w:rsidR="00F97917" w:rsidRPr="006D5FCE" w:rsidRDefault="00F97917" w:rsidP="00EE5EC0">
            <w:r w:rsidRPr="006D5FCE">
              <w:t>М.П.</w:t>
            </w:r>
          </w:p>
        </w:tc>
        <w:tc>
          <w:tcPr>
            <w:tcW w:w="5385" w:type="dxa"/>
          </w:tcPr>
          <w:p w:rsidR="00F97917" w:rsidRPr="006D5FCE" w:rsidRDefault="00F97917">
            <w:pPr>
              <w:tabs>
                <w:tab w:val="left" w:pos="2727"/>
                <w:tab w:val="left" w:pos="3649"/>
              </w:tabs>
              <w:ind w:firstLine="709"/>
              <w:jc w:val="center"/>
            </w:pPr>
          </w:p>
        </w:tc>
      </w:tr>
      <w:tr w:rsidR="00F97917" w:rsidRPr="006D5FCE" w:rsidTr="00F97917">
        <w:tc>
          <w:tcPr>
            <w:tcW w:w="3308" w:type="dxa"/>
            <w:tcBorders>
              <w:top w:val="nil"/>
              <w:left w:val="nil"/>
              <w:bottom w:val="single" w:sz="4" w:space="0" w:color="auto"/>
              <w:right w:val="nil"/>
            </w:tcBorders>
          </w:tcPr>
          <w:p w:rsidR="00F97917" w:rsidRPr="006D5FCE" w:rsidRDefault="00F97917">
            <w:pPr>
              <w:ind w:firstLine="709"/>
              <w:jc w:val="center"/>
            </w:pPr>
          </w:p>
        </w:tc>
        <w:tc>
          <w:tcPr>
            <w:tcW w:w="877" w:type="dxa"/>
          </w:tcPr>
          <w:p w:rsidR="00F97917" w:rsidRPr="006D5FCE" w:rsidRDefault="00F97917">
            <w:pPr>
              <w:ind w:firstLine="709"/>
              <w:jc w:val="both"/>
            </w:pPr>
          </w:p>
        </w:tc>
        <w:tc>
          <w:tcPr>
            <w:tcW w:w="5385" w:type="dxa"/>
            <w:tcBorders>
              <w:top w:val="nil"/>
              <w:left w:val="nil"/>
              <w:bottom w:val="single" w:sz="4" w:space="0" w:color="auto"/>
              <w:right w:val="nil"/>
            </w:tcBorders>
          </w:tcPr>
          <w:p w:rsidR="00F97917" w:rsidRPr="006D5FCE" w:rsidRDefault="00F97917">
            <w:pPr>
              <w:ind w:firstLine="709"/>
              <w:jc w:val="both"/>
            </w:pPr>
          </w:p>
        </w:tc>
      </w:tr>
    </w:tbl>
    <w:p w:rsidR="00F97917" w:rsidRPr="006D5FCE" w:rsidRDefault="00F97917" w:rsidP="00F97917">
      <w:pPr>
        <w:pStyle w:val="af2"/>
        <w:spacing w:line="360" w:lineRule="auto"/>
        <w:ind w:left="840" w:right="66" w:hanging="960"/>
        <w:jc w:val="right"/>
        <w:rPr>
          <w:b/>
          <w:sz w:val="24"/>
          <w:szCs w:val="24"/>
        </w:rPr>
      </w:pPr>
    </w:p>
    <w:p w:rsidR="00F97917" w:rsidRPr="006D5FCE" w:rsidRDefault="00F97917" w:rsidP="00F97917">
      <w:pPr>
        <w:spacing w:line="360" w:lineRule="auto"/>
        <w:rPr>
          <w:b/>
        </w:rPr>
        <w:sectPr w:rsidR="00F97917" w:rsidRPr="006D5FCE">
          <w:pgSz w:w="11907" w:h="16840"/>
          <w:pgMar w:top="540" w:right="867" w:bottom="899" w:left="1134" w:header="709" w:footer="709" w:gutter="0"/>
          <w:cols w:space="720"/>
        </w:sectPr>
      </w:pPr>
    </w:p>
    <w:p w:rsidR="00EE5EC0" w:rsidRDefault="00EE5EC0" w:rsidP="00EE5EC0">
      <w:pPr>
        <w:pStyle w:val="ab"/>
        <w:tabs>
          <w:tab w:val="left" w:pos="8127"/>
          <w:tab w:val="right" w:pos="9840"/>
        </w:tabs>
        <w:ind w:right="66" w:firstLine="180"/>
        <w:jc w:val="right"/>
        <w:rPr>
          <w:b w:val="0"/>
          <w:sz w:val="24"/>
        </w:rPr>
      </w:pPr>
      <w:r>
        <w:rPr>
          <w:b w:val="0"/>
          <w:sz w:val="24"/>
        </w:rPr>
        <w:lastRenderedPageBreak/>
        <w:t>Приложение №</w:t>
      </w:r>
      <w:r w:rsidR="0016147B">
        <w:rPr>
          <w:b w:val="0"/>
          <w:sz w:val="24"/>
        </w:rPr>
        <w:t>3</w:t>
      </w:r>
    </w:p>
    <w:p w:rsidR="00EE5EC0" w:rsidRDefault="00EE5EC0" w:rsidP="00EE5EC0">
      <w:pPr>
        <w:pStyle w:val="ab"/>
        <w:tabs>
          <w:tab w:val="left" w:pos="8127"/>
          <w:tab w:val="right" w:pos="9840"/>
        </w:tabs>
        <w:ind w:right="66" w:firstLine="180"/>
        <w:jc w:val="right"/>
        <w:rPr>
          <w:b w:val="0"/>
          <w:sz w:val="24"/>
        </w:rPr>
      </w:pPr>
      <w:r>
        <w:rPr>
          <w:b w:val="0"/>
          <w:sz w:val="24"/>
        </w:rPr>
        <w:t xml:space="preserve">к извещению о проведении </w:t>
      </w:r>
    </w:p>
    <w:p w:rsidR="00EE5EC0" w:rsidRDefault="00EE5EC0" w:rsidP="00EE5EC0">
      <w:pPr>
        <w:pStyle w:val="ab"/>
        <w:tabs>
          <w:tab w:val="left" w:pos="8127"/>
          <w:tab w:val="right" w:pos="9840"/>
        </w:tabs>
        <w:ind w:right="66" w:firstLine="180"/>
        <w:jc w:val="right"/>
        <w:rPr>
          <w:b w:val="0"/>
          <w:sz w:val="24"/>
        </w:rPr>
      </w:pPr>
      <w:r>
        <w:rPr>
          <w:b w:val="0"/>
          <w:sz w:val="24"/>
        </w:rPr>
        <w:t>запроса котировок</w:t>
      </w:r>
    </w:p>
    <w:p w:rsidR="00EE5EC0" w:rsidRDefault="003B0B97" w:rsidP="00EE5EC0">
      <w:pPr>
        <w:pStyle w:val="ab"/>
        <w:tabs>
          <w:tab w:val="left" w:pos="8127"/>
          <w:tab w:val="right" w:pos="9840"/>
        </w:tabs>
        <w:ind w:right="66" w:firstLine="180"/>
        <w:jc w:val="right"/>
        <w:rPr>
          <w:b w:val="0"/>
          <w:sz w:val="24"/>
        </w:rPr>
      </w:pPr>
      <w:r>
        <w:rPr>
          <w:b w:val="0"/>
          <w:sz w:val="24"/>
        </w:rPr>
        <w:t xml:space="preserve">№ </w:t>
      </w:r>
      <w:r w:rsidR="00627176">
        <w:rPr>
          <w:b w:val="0"/>
          <w:sz w:val="24"/>
        </w:rPr>
        <w:t>2</w:t>
      </w:r>
      <w:r w:rsidR="00EE5EC0">
        <w:rPr>
          <w:b w:val="0"/>
          <w:sz w:val="24"/>
        </w:rPr>
        <w:t xml:space="preserve">/001-ЗК </w:t>
      </w: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Pr="00EE5EC0" w:rsidRDefault="00EE5EC0" w:rsidP="00EE5EC0">
      <w:pPr>
        <w:autoSpaceDE w:val="0"/>
        <w:autoSpaceDN w:val="0"/>
        <w:adjustRightInd w:val="0"/>
        <w:jc w:val="center"/>
        <w:rPr>
          <w:rFonts w:ascii="Times New Roman" w:hAnsi="Times New Roman" w:cs="Times New Roman"/>
          <w:b/>
          <w:sz w:val="28"/>
          <w:szCs w:val="28"/>
        </w:rPr>
      </w:pPr>
      <w:r w:rsidRPr="00EE5EC0">
        <w:rPr>
          <w:rFonts w:ascii="Times New Roman" w:hAnsi="Times New Roman" w:cs="Times New Roman"/>
          <w:b/>
          <w:sz w:val="28"/>
          <w:szCs w:val="28"/>
        </w:rPr>
        <w:t>Сведения</w:t>
      </w:r>
    </w:p>
    <w:p w:rsidR="00EE5EC0" w:rsidRDefault="00EE5EC0" w:rsidP="00EE5EC0">
      <w:pPr>
        <w:autoSpaceDE w:val="0"/>
        <w:autoSpaceDN w:val="0"/>
        <w:adjustRightInd w:val="0"/>
        <w:jc w:val="center"/>
      </w:pPr>
      <w:r w:rsidRPr="00EE5EC0">
        <w:rPr>
          <w:rFonts w:ascii="Times New Roman" w:hAnsi="Times New Roman" w:cs="Times New Roman"/>
        </w:rPr>
        <w:t xml:space="preserve">о функциональных характеристиках (потребительских свойствах) и качественных характеристиках товара; наименование и характеристики поставляемых товаров, на поставку которых размещается </w:t>
      </w:r>
      <w:r>
        <w:rPr>
          <w:rFonts w:ascii="Times New Roman" w:hAnsi="Times New Roman" w:cs="Times New Roman"/>
        </w:rPr>
        <w:t>заказ.</w:t>
      </w: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EE5EC0" w:rsidRDefault="00EE5EC0" w:rsidP="00F97917">
      <w:pPr>
        <w:autoSpaceDE w:val="0"/>
        <w:autoSpaceDN w:val="0"/>
        <w:adjustRightInd w:val="0"/>
        <w:jc w:val="right"/>
      </w:pPr>
    </w:p>
    <w:p w:rsidR="00F97917" w:rsidRDefault="00D66C5F" w:rsidP="006D5FCE">
      <w:pPr>
        <w:autoSpaceDE w:val="0"/>
        <w:autoSpaceDN w:val="0"/>
        <w:adjustRightInd w:val="0"/>
        <w:spacing w:after="0"/>
        <w:jc w:val="right"/>
      </w:pPr>
      <w:r>
        <w:lastRenderedPageBreak/>
        <w:t>Приложение №</w:t>
      </w:r>
      <w:r w:rsidR="0016147B">
        <w:t>4</w:t>
      </w:r>
    </w:p>
    <w:p w:rsidR="00F97917" w:rsidRDefault="00F97917" w:rsidP="006D5FCE">
      <w:pPr>
        <w:pStyle w:val="ab"/>
        <w:tabs>
          <w:tab w:val="left" w:pos="8127"/>
          <w:tab w:val="right" w:pos="9840"/>
        </w:tabs>
        <w:ind w:right="68" w:firstLine="180"/>
        <w:jc w:val="right"/>
        <w:rPr>
          <w:b w:val="0"/>
          <w:sz w:val="24"/>
        </w:rPr>
      </w:pPr>
      <w:r>
        <w:rPr>
          <w:b w:val="0"/>
          <w:sz w:val="24"/>
        </w:rPr>
        <w:t xml:space="preserve">к извещению о проведении </w:t>
      </w:r>
    </w:p>
    <w:p w:rsidR="00F97917" w:rsidRDefault="00F97917" w:rsidP="00F97917">
      <w:pPr>
        <w:pStyle w:val="ab"/>
        <w:tabs>
          <w:tab w:val="left" w:pos="8127"/>
          <w:tab w:val="right" w:pos="9840"/>
        </w:tabs>
        <w:ind w:right="68" w:firstLine="180"/>
        <w:jc w:val="right"/>
        <w:rPr>
          <w:b w:val="0"/>
          <w:sz w:val="24"/>
        </w:rPr>
      </w:pPr>
      <w:r>
        <w:rPr>
          <w:b w:val="0"/>
          <w:sz w:val="24"/>
        </w:rPr>
        <w:t>запроса котировок</w:t>
      </w:r>
    </w:p>
    <w:p w:rsidR="00F97917" w:rsidRDefault="00F97917" w:rsidP="00F97917">
      <w:pPr>
        <w:pStyle w:val="af2"/>
        <w:ind w:left="840" w:right="68" w:hanging="960"/>
        <w:jc w:val="right"/>
        <w:rPr>
          <w:b/>
          <w:sz w:val="24"/>
          <w:szCs w:val="24"/>
        </w:rPr>
      </w:pPr>
      <w:r>
        <w:rPr>
          <w:sz w:val="24"/>
        </w:rPr>
        <w:t xml:space="preserve">№ </w:t>
      </w:r>
      <w:r w:rsidR="00627176">
        <w:rPr>
          <w:sz w:val="24"/>
        </w:rPr>
        <w:t>2</w:t>
      </w:r>
      <w:r w:rsidR="00D66C5F">
        <w:rPr>
          <w:sz w:val="24"/>
        </w:rPr>
        <w:t>/001-ЗК</w:t>
      </w:r>
    </w:p>
    <w:p w:rsidR="00F97917" w:rsidRDefault="00F97917" w:rsidP="00F97917">
      <w:pPr>
        <w:autoSpaceDE w:val="0"/>
        <w:autoSpaceDN w:val="0"/>
        <w:adjustRightInd w:val="0"/>
        <w:jc w:val="right"/>
        <w:rPr>
          <w:b/>
        </w:rPr>
      </w:pPr>
    </w:p>
    <w:p w:rsidR="00F97917" w:rsidRDefault="00D66C5F" w:rsidP="00F97917">
      <w:pPr>
        <w:pStyle w:val="6"/>
        <w:keepNext w:val="0"/>
        <w:rPr>
          <w:rFonts w:ascii="Times New Roman" w:hAnsi="Times New Roman"/>
          <w:b w:val="0"/>
          <w:sz w:val="28"/>
          <w:szCs w:val="28"/>
        </w:rPr>
      </w:pPr>
      <w:r>
        <w:rPr>
          <w:rFonts w:ascii="Times New Roman" w:hAnsi="Times New Roman"/>
          <w:sz w:val="28"/>
          <w:szCs w:val="28"/>
        </w:rPr>
        <w:t>Проект</w:t>
      </w:r>
      <w:r w:rsidR="00F97917">
        <w:rPr>
          <w:rFonts w:ascii="Times New Roman" w:hAnsi="Times New Roman"/>
          <w:sz w:val="28"/>
          <w:szCs w:val="28"/>
        </w:rPr>
        <w:t xml:space="preserve"> Договора</w:t>
      </w:r>
    </w:p>
    <w:p w:rsidR="00F97917" w:rsidRDefault="00F97917" w:rsidP="00F97917">
      <w:pPr>
        <w:jc w:val="center"/>
        <w:outlineLvl w:val="0"/>
        <w:rPr>
          <w:b/>
          <w:szCs w:val="22"/>
        </w:rPr>
      </w:pPr>
      <w:r>
        <w:rPr>
          <w:b/>
          <w:szCs w:val="22"/>
        </w:rPr>
        <w:t xml:space="preserve"> ДОГОВОР № ________</w:t>
      </w:r>
    </w:p>
    <w:p w:rsidR="009C45A2" w:rsidRPr="00120D93" w:rsidRDefault="009C45A2" w:rsidP="009C45A2">
      <w:pPr>
        <w:keepNext/>
        <w:spacing w:after="0"/>
        <w:jc w:val="center"/>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г. Тамбов от «</w:t>
      </w:r>
      <w:r w:rsidR="006D5FCE">
        <w:rPr>
          <w:rFonts w:ascii="Times New Roman" w:eastAsia="Times New Roman" w:hAnsi="Times New Roman" w:cs="Times New Roman"/>
          <w:lang w:eastAsia="ru-RU"/>
        </w:rPr>
        <w:t>______</w:t>
      </w:r>
      <w:r w:rsidRPr="00120D93">
        <w:rPr>
          <w:rFonts w:ascii="Times New Roman" w:eastAsia="Times New Roman" w:hAnsi="Times New Roman" w:cs="Times New Roman"/>
          <w:lang w:eastAsia="ru-RU"/>
        </w:rPr>
        <w:t>» _________ 2012 г.</w:t>
      </w:r>
    </w:p>
    <w:p w:rsidR="009C45A2" w:rsidRPr="00120D93" w:rsidRDefault="009C45A2" w:rsidP="009C45A2">
      <w:pPr>
        <w:keepNext/>
        <w:shd w:val="clear" w:color="auto" w:fill="FFFFFF"/>
        <w:spacing w:after="0"/>
        <w:jc w:val="both"/>
        <w:rPr>
          <w:rFonts w:ascii="Times New Roman" w:eastAsia="Times New Roman" w:hAnsi="Times New Roman" w:cs="Times New Roman"/>
          <w:lang w:eastAsia="ru-RU"/>
        </w:rPr>
      </w:pPr>
    </w:p>
    <w:p w:rsidR="009C45A2" w:rsidRPr="00120D93" w:rsidRDefault="009C45A2" w:rsidP="009C45A2">
      <w:pPr>
        <w:keepNext/>
        <w:shd w:val="clear" w:color="auto" w:fill="FFFFFF"/>
        <w:spacing w:after="0"/>
        <w:jc w:val="both"/>
        <w:rPr>
          <w:rFonts w:ascii="Times New Roman" w:eastAsia="Times New Roman" w:hAnsi="Times New Roman" w:cs="Times New Roman"/>
          <w:lang w:eastAsia="ru-RU"/>
        </w:rPr>
      </w:pPr>
      <w:r w:rsidRPr="00120D93">
        <w:rPr>
          <w:rFonts w:ascii="Times New Roman CYR" w:eastAsia="Times New Roman" w:hAnsi="Times New Roman CYR" w:cs="Times New Roman CYR"/>
          <w:lang w:eastAsia="ru-RU"/>
        </w:rPr>
        <w:t xml:space="preserve">Тамбовское областное государственное автономное учреждение «Тамбовский центр стратегических разработок», </w:t>
      </w:r>
      <w:r w:rsidRPr="00120D93">
        <w:rPr>
          <w:rFonts w:ascii="Times New Roman" w:eastAsia="Times New Roman" w:hAnsi="Times New Roman" w:cs="Times New Roman"/>
          <w:color w:val="000000"/>
          <w:lang w:eastAsia="ru-RU"/>
        </w:rPr>
        <w:t>именуемое в дальнейшем – Заказчик, в лице директора Сусорова Сергея Игоревича, действующего на основанииУстава, утвержденного Постановлением администрации Тамбовской области от 26.12.2011 № 1870, с одной стороны</w:t>
      </w:r>
      <w:proofErr w:type="gramStart"/>
      <w:r w:rsidRPr="00120D93">
        <w:rPr>
          <w:rFonts w:ascii="Times New Roman" w:eastAsia="Times New Roman" w:hAnsi="Times New Roman" w:cs="Times New Roman"/>
          <w:lang w:eastAsia="ru-RU"/>
        </w:rPr>
        <w:t>,и</w:t>
      </w:r>
      <w:proofErr w:type="gramEnd"/>
      <w:r w:rsidRPr="00120D93">
        <w:rPr>
          <w:rFonts w:ascii="Times New Roman" w:eastAsia="Times New Roman" w:hAnsi="Times New Roman" w:cs="Times New Roman"/>
          <w:lang w:eastAsia="ru-RU"/>
        </w:rPr>
        <w:t xml:space="preserve"> </w:t>
      </w:r>
      <w:r w:rsidR="006D5FCE">
        <w:rPr>
          <w:rFonts w:ascii="Times New Roman" w:eastAsia="Times New Roman" w:hAnsi="Times New Roman" w:cs="Times New Roman"/>
          <w:lang w:eastAsia="ru-RU"/>
        </w:rPr>
        <w:t>__________________________________</w:t>
      </w:r>
      <w:r w:rsidRPr="00120D93">
        <w:rPr>
          <w:rFonts w:ascii="Times New Roman" w:eastAsia="Times New Roman" w:hAnsi="Times New Roman" w:cs="Times New Roman"/>
          <w:lang w:eastAsia="ru-RU"/>
        </w:rPr>
        <w:t xml:space="preserve">, именуемый в дальнейшем - Поставщик, в лице </w:t>
      </w:r>
      <w:r w:rsidR="006D5FCE">
        <w:rPr>
          <w:rFonts w:ascii="Times New Roman" w:eastAsia="Times New Roman" w:hAnsi="Times New Roman" w:cs="Times New Roman"/>
          <w:lang w:eastAsia="ru-RU"/>
        </w:rPr>
        <w:t>______________________________</w:t>
      </w:r>
      <w:r w:rsidRPr="00120D93">
        <w:rPr>
          <w:rFonts w:ascii="Times New Roman" w:eastAsia="Times New Roman" w:hAnsi="Times New Roman" w:cs="Times New Roman"/>
          <w:lang w:eastAsia="ru-RU"/>
        </w:rPr>
        <w:t xml:space="preserve">,действующего на основании </w:t>
      </w:r>
      <w:r w:rsidR="006D5FCE">
        <w:rPr>
          <w:rFonts w:ascii="Times New Roman" w:eastAsia="Times New Roman" w:hAnsi="Times New Roman" w:cs="Times New Roman"/>
          <w:lang w:eastAsia="ru-RU"/>
        </w:rPr>
        <w:t>_____________________</w:t>
      </w:r>
      <w:r w:rsidRPr="00120D93">
        <w:rPr>
          <w:rFonts w:ascii="Times New Roman" w:eastAsia="Times New Roman" w:hAnsi="Times New Roman" w:cs="Times New Roman"/>
          <w:lang w:eastAsia="ru-RU"/>
        </w:rPr>
        <w:t xml:space="preserve">, с другой стороны, </w:t>
      </w:r>
      <w:r w:rsidRPr="00120D93">
        <w:rPr>
          <w:rFonts w:ascii="Times New Roman" w:hAnsi="Times New Roman" w:cs="Times New Roman"/>
        </w:rPr>
        <w:t>совместно именуемыми в дальнейшем «Стороны», на основании Протокола № _______________ от ______________ о нижеследующем:</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 Предмет Договора и обязательства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1.1. </w:t>
      </w:r>
      <w:r w:rsidRPr="00120D93">
        <w:rPr>
          <w:rFonts w:ascii="Times New Roman" w:eastAsia="Times New Roman" w:hAnsi="Times New Roman" w:cs="Times New Roman"/>
          <w:u w:val="single"/>
          <w:lang w:eastAsia="ru-RU"/>
        </w:rPr>
        <w:t>Обязательства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Поставщик обязуется:</w:t>
      </w:r>
    </w:p>
    <w:p w:rsidR="009C45A2" w:rsidRPr="00120D93" w:rsidRDefault="009C45A2" w:rsidP="009C45A2">
      <w:pPr>
        <w:keepNext/>
        <w:shd w:val="clear" w:color="auto" w:fill="FFFFFF"/>
        <w:spacing w:after="0"/>
        <w:ind w:firstLine="72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1.1.1. Поставить Заказчику </w:t>
      </w:r>
      <w:r w:rsidR="0016147B" w:rsidRPr="0016147B">
        <w:rPr>
          <w:rFonts w:ascii="Times New Roman CYR" w:hAnsi="Times New Roman CYR" w:cs="Times New Roman CYR"/>
          <w:b/>
          <w:kern w:val="1"/>
        </w:rPr>
        <w:t>специализированное учебно-лабораторное оборудование</w:t>
      </w:r>
      <w:r w:rsidRPr="00120D93">
        <w:rPr>
          <w:rFonts w:ascii="Times New Roman" w:eastAsia="Times New Roman" w:hAnsi="Times New Roman" w:cs="Times New Roman"/>
          <w:b/>
          <w:bCs/>
          <w:lang w:eastAsia="ru-RU"/>
        </w:rPr>
        <w:t xml:space="preserve">, </w:t>
      </w:r>
      <w:r w:rsidRPr="00120D93">
        <w:rPr>
          <w:rFonts w:ascii="Times New Roman" w:eastAsia="Times New Roman" w:hAnsi="Times New Roman" w:cs="Times New Roman"/>
          <w:lang w:eastAsia="ru-RU"/>
        </w:rPr>
        <w:t xml:space="preserve">далее Товар, в полном соответствии с положениями настоящего Договора и в количестве, указанном в </w:t>
      </w:r>
      <w:r w:rsidRPr="0096672C">
        <w:rPr>
          <w:rFonts w:ascii="Times New Roman" w:eastAsia="Times New Roman" w:hAnsi="Times New Roman" w:cs="Times New Roman"/>
          <w:lang w:eastAsia="ru-RU"/>
        </w:rPr>
        <w:t>Приложении № 1 к Договору</w:t>
      </w:r>
      <w:r w:rsidRPr="00120D93">
        <w:rPr>
          <w:rFonts w:ascii="Times New Roman" w:eastAsia="Times New Roman" w:hAnsi="Times New Roman" w:cs="Times New Roman"/>
          <w:lang w:eastAsia="ru-RU"/>
        </w:rPr>
        <w:t xml:space="preserve">.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w:t>
      </w:r>
      <w:r w:rsidRPr="00120D93">
        <w:rPr>
          <w:rFonts w:ascii="Times New Roman" w:eastAsia="Times New Roman" w:hAnsi="Times New Roman" w:cs="Times New Roman"/>
          <w:u w:val="single"/>
          <w:lang w:eastAsia="ru-RU"/>
        </w:rPr>
        <w:t>Обязательства Заказчика</w:t>
      </w:r>
      <w:r w:rsidRPr="00120D93">
        <w:rPr>
          <w:rFonts w:ascii="Times New Roman" w:eastAsia="Times New Roman" w:hAnsi="Times New Roman" w:cs="Times New Roman"/>
          <w:lang w:eastAsia="ru-RU"/>
        </w:rPr>
        <w:t xml:space="preserve">.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1.2.1. Заказчик настоящим обязуется принять и оплатить Товар в полном соответствии с положениями настоящего Договора.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2. Цена Договора и порядок ее формирования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2.1. Цена Договора составляет </w:t>
      </w:r>
      <w:r w:rsidR="006D5FCE">
        <w:rPr>
          <w:rFonts w:ascii="Times New Roman" w:eastAsia="Times New Roman" w:hAnsi="Times New Roman" w:cs="Times New Roman"/>
          <w:lang w:eastAsia="ru-RU"/>
        </w:rPr>
        <w:t>_____________________________________</w:t>
      </w:r>
      <w:r w:rsidRPr="00120D93">
        <w:rPr>
          <w:rFonts w:ascii="Times New Roman" w:eastAsia="Times New Roman" w:hAnsi="Times New Roman" w:cs="Times New Roman"/>
          <w:lang w:eastAsia="ru-RU"/>
        </w:rPr>
        <w:t>, в том числе НДС.</w:t>
      </w:r>
    </w:p>
    <w:p w:rsidR="0004308C" w:rsidRPr="0004308C" w:rsidRDefault="0004308C" w:rsidP="0004308C">
      <w:pPr>
        <w:ind w:firstLine="709"/>
        <w:jc w:val="both"/>
        <w:rPr>
          <w:rFonts w:ascii="Times New Roman" w:hAnsi="Times New Roman" w:cs="Times New Roman"/>
          <w:color w:val="000000"/>
        </w:rPr>
      </w:pPr>
      <w:r w:rsidRPr="0004308C">
        <w:rPr>
          <w:rFonts w:ascii="Times New Roman" w:hAnsi="Times New Roman" w:cs="Times New Roman"/>
          <w:kern w:val="1"/>
        </w:rPr>
        <w:t>В цену Договора включены все расходы Поставщика, необходимые для исполнения его обязательств по исполнению контракта, в т.ч.</w:t>
      </w:r>
      <w:r w:rsidRPr="0004308C">
        <w:rPr>
          <w:rFonts w:ascii="Times New Roman" w:hAnsi="Times New Roman" w:cs="Times New Roman"/>
          <w:color w:val="000000"/>
          <w:kern w:val="1"/>
        </w:rPr>
        <w:t xml:space="preserve"> монтаж, пусконаладочные работы, транспортные расходы, обслуживание в гарантийный период, налоговые и другие обязательные платежи</w:t>
      </w:r>
      <w:r w:rsidRPr="0004308C">
        <w:rPr>
          <w:rFonts w:ascii="Times New Roman" w:hAnsi="Times New Roman" w:cs="Times New Roman"/>
          <w:color w:val="000000"/>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3. Источник финансирования</w:t>
      </w:r>
    </w:p>
    <w:p w:rsidR="009C45A2" w:rsidRPr="0096672C"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3.1. Настоящий Договор финансируется за счет средств </w:t>
      </w:r>
      <w:r w:rsidRPr="0096672C">
        <w:rPr>
          <w:rFonts w:ascii="Times New Roman" w:eastAsia="Times New Roman" w:hAnsi="Times New Roman" w:cs="Times New Roman"/>
          <w:lang w:eastAsia="ru-RU"/>
        </w:rPr>
        <w:t>областного бюджета (федеральная субсидия).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4. Срок и порядок оплаты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4.1. Оплата поставляемого Товара производится Заказчиком по безналичному расчету путем перечисления денежных средств на расчетный счет Поставщика, указанный в настоящем Договоре, на основании счетов, товарных накладных, акта приёмки-передачи</w:t>
      </w:r>
      <w:r w:rsidR="000C71AA">
        <w:rPr>
          <w:rFonts w:ascii="Times New Roman" w:eastAsia="Times New Roman" w:hAnsi="Times New Roman" w:cs="Times New Roman"/>
          <w:lang w:eastAsia="ru-RU"/>
        </w:rPr>
        <w:t>, акта ввода в эксплуатацию</w:t>
      </w:r>
      <w:bookmarkStart w:id="8" w:name="_GoBack"/>
      <w:bookmarkEnd w:id="8"/>
      <w:r w:rsidRPr="00120D93">
        <w:rPr>
          <w:rFonts w:ascii="Times New Roman" w:eastAsia="Times New Roman" w:hAnsi="Times New Roman" w:cs="Times New Roman"/>
          <w:lang w:eastAsia="ru-RU"/>
        </w:rPr>
        <w:t xml:space="preserve">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средств на указанный в настоящем Договоре счет Поставщика,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4.2. Оплата Товара производится в течение 3 банковских дней после поставки Поставщиком и приемки Заказчиком всего указанного Товара, на основании счетов, товарных накладных, акта приемки-передачи Товара. Авансовый платеж не предусмотрен.</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5. Место, сроки и условия поставок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5.1. Место поставки: </w:t>
      </w:r>
      <w:r w:rsidRPr="00F9786F">
        <w:rPr>
          <w:rFonts w:ascii="Times New Roman" w:eastAsia="Times New Roman" w:hAnsi="Times New Roman" w:cs="Times New Roman"/>
          <w:lang w:eastAsia="ru-RU"/>
        </w:rPr>
        <w:t xml:space="preserve">г. Тамбов, ул. </w:t>
      </w:r>
      <w:r w:rsidR="00F9786F" w:rsidRPr="00F9786F">
        <w:rPr>
          <w:rFonts w:ascii="Times New Roman" w:eastAsia="Times New Roman" w:hAnsi="Times New Roman" w:cs="Times New Roman"/>
          <w:lang w:eastAsia="ru-RU"/>
        </w:rPr>
        <w:t>Бульвар Энтузиастов</w:t>
      </w:r>
      <w:r w:rsidRPr="00F9786F">
        <w:rPr>
          <w:rFonts w:ascii="Times New Roman" w:eastAsia="Times New Roman" w:hAnsi="Times New Roman" w:cs="Times New Roman"/>
          <w:lang w:eastAsia="ru-RU"/>
        </w:rPr>
        <w:t>, д. 1.</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5.2. Условия поставки: поставка Товара, погрузо-разгрузочные работы осуществляются силами и за счет средств Поставщикакомплектом, готовым к установке и эксплуатации.При транспортировке Товара должны быть приняты все необходимые меры, обеспечивающие </w:t>
      </w:r>
      <w:r w:rsidRPr="00120D93">
        <w:rPr>
          <w:rFonts w:ascii="Times New Roman" w:eastAsia="Times New Roman" w:hAnsi="Times New Roman" w:cs="Times New Roman"/>
          <w:lang w:eastAsia="ru-RU"/>
        </w:rPr>
        <w:lastRenderedPageBreak/>
        <w:t>сохранность Товара в надлежащем качестве. Риски порчи или случайной гибели товара при транспортировке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5.3. Срок поставки: </w:t>
      </w:r>
      <w:r w:rsidR="00722F54" w:rsidRPr="00722F54">
        <w:rPr>
          <w:rFonts w:ascii="Times New Roman" w:eastAsia="Times New Roman" w:hAnsi="Times New Roman" w:cs="Times New Roman"/>
          <w:lang w:eastAsia="ru-RU"/>
        </w:rPr>
        <w:t>до 25 декабря 2012 года.</w:t>
      </w:r>
    </w:p>
    <w:p w:rsidR="009C45A2"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5.4. Поставщик обязуется в письменной форме известить Заказчика о готовности к отгрузке не позднее, чем за 2 рабочих дня до поставки Товаров.</w:t>
      </w:r>
    </w:p>
    <w:p w:rsidR="00722F54" w:rsidRPr="00120D93" w:rsidRDefault="00722F54" w:rsidP="009C45A2">
      <w:pPr>
        <w:keepNext/>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5.5. Поставщик проводит первичный инструктаж по работе с поставленным оборудованием.</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6. Характеристика поставляемого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6.1. Поставляемый товар должен быть2012года выпуска, заводского исполнения и соответствовать комплектации и техническим характеристикам, указанным в </w:t>
      </w:r>
      <w:r w:rsidRPr="0096672C">
        <w:rPr>
          <w:rFonts w:ascii="Times New Roman" w:eastAsia="Times New Roman" w:hAnsi="Times New Roman" w:cs="Times New Roman"/>
          <w:lang w:eastAsia="ru-RU"/>
        </w:rPr>
        <w:t xml:space="preserve">Приложении № 1 </w:t>
      </w:r>
      <w:r w:rsidRPr="00120D93">
        <w:rPr>
          <w:rFonts w:ascii="Times New Roman" w:eastAsia="Times New Roman" w:hAnsi="Times New Roman" w:cs="Times New Roman"/>
          <w:lang w:eastAsia="ru-RU"/>
        </w:rPr>
        <w:t xml:space="preserve">к Договору. Все запчасти, входящие в состав товара, должны быть новыми, не бывшими в эксплуатации или ремонте, заводского исполнения.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комплект поставки должны входить установочные компакт-диски с комплектом драйверов и программ, необходимых для эксплуатации оборудования. Оборудование и поставляемое программное обеспечение должны быть совместимы.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Оборудование должно поставляться полностью </w:t>
      </w:r>
      <w:proofErr w:type="gramStart"/>
      <w:r w:rsidRPr="00120D93">
        <w:rPr>
          <w:rFonts w:ascii="Times New Roman" w:eastAsia="Times New Roman" w:hAnsi="Times New Roman" w:cs="Times New Roman"/>
          <w:lang w:eastAsia="ru-RU"/>
        </w:rPr>
        <w:t>готовым</w:t>
      </w:r>
      <w:proofErr w:type="gramEnd"/>
      <w:r w:rsidRPr="00120D93">
        <w:rPr>
          <w:rFonts w:ascii="Times New Roman" w:eastAsia="Times New Roman" w:hAnsi="Times New Roman" w:cs="Times New Roman"/>
          <w:lang w:eastAsia="ru-RU"/>
        </w:rPr>
        <w:t xml:space="preserve"> к эксплуатации на месте его установки.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Оборудование должно быть обеспечено комплектом документации на русском языке, включающим инструкции по эксплуатации, другую документацию, поставляемую фирмой-производителем, в том числе гарантийные обязательства и информацию о наличии сервисных центров, адресах и способах связи с ними. Поставка документации в виде копий не допускается.</w:t>
      </w:r>
    </w:p>
    <w:p w:rsidR="009C45A2" w:rsidRPr="00F9786F"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6.2. Поставляемый товар должен соответствовать требованиям </w:t>
      </w:r>
      <w:r w:rsidR="00F9786F" w:rsidRPr="00F9786F">
        <w:rPr>
          <w:rFonts w:ascii="Times New Roman" w:hAnsi="Times New Roman" w:cs="Times New Roman"/>
        </w:rPr>
        <w:t>ГОСТов и иной нормативно-технической документации, предъявляемым к данному виду товаров</w:t>
      </w:r>
      <w:r w:rsidRPr="00F9786F">
        <w:rPr>
          <w:rFonts w:ascii="Times New Roman" w:eastAsia="Times New Roman" w:hAnsi="Times New Roman" w:cs="Times New Roman"/>
          <w:lang w:eastAsia="ru-RU"/>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6.3. </w:t>
      </w:r>
      <w:proofErr w:type="gramStart"/>
      <w:r w:rsidRPr="00120D93">
        <w:rPr>
          <w:rFonts w:ascii="Times New Roman" w:eastAsia="Times New Roman" w:hAnsi="Times New Roman" w:cs="Times New Roman"/>
          <w:lang w:eastAsia="ru-RU"/>
        </w:rPr>
        <w:t>В случае если в соответствии с законодательством РФ поставляемый товар подлежит обязательному подтверждению соответствия требованиям технических регламентов, положениям стандартов, сводов правил или условиям договора, при поставке он должен сопровождаться копией сертификата соответствия и (или) декларации о соответствии, санитарно-эпидемиологическими заключениями Федеральной службы по надзору в сфере защиты прав потребителей и благополучия человека.</w:t>
      </w:r>
      <w:proofErr w:type="gramEnd"/>
      <w:r w:rsidRPr="00120D93">
        <w:rPr>
          <w:rFonts w:ascii="Times New Roman" w:eastAsia="Times New Roman" w:hAnsi="Times New Roman" w:cs="Times New Roman"/>
          <w:lang w:eastAsia="ru-RU"/>
        </w:rPr>
        <w:t xml:space="preserve"> Поставляемый товар должен сопровождаться документацией на русском языке.</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6.4. Товар должен поставляться в упаковке заводов-изготовителей, обеспечивающей его сохранность при хранении и транспортировке. Упаковка должна быть целой и не иметь повреждений.</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7. Гарантии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7.1. На поставляемый товар предоставляется гарантия производителя сроком: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для всего товара – не менее </w:t>
      </w:r>
      <w:r w:rsidRPr="0096672C">
        <w:rPr>
          <w:rFonts w:ascii="Times New Roman" w:eastAsia="Times New Roman" w:hAnsi="Times New Roman" w:cs="Times New Roman"/>
          <w:lang w:eastAsia="ru-RU"/>
        </w:rPr>
        <w:t>12 месяцев</w:t>
      </w:r>
      <w:r w:rsidRPr="00120D93">
        <w:rPr>
          <w:rFonts w:ascii="Times New Roman" w:eastAsia="Times New Roman" w:hAnsi="Times New Roman" w:cs="Times New Roman"/>
          <w:lang w:eastAsia="ru-RU"/>
        </w:rPr>
        <w:t>с даты подписания акта приема-передачи Товара (без претензий).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На поставляемый Товар предоставляется гарантия Поставщика объемом в соответствии с гарантийными обязательствами производителя и сроком: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для всего товара – не менее </w:t>
      </w:r>
      <w:r w:rsidRPr="0096672C">
        <w:rPr>
          <w:rFonts w:ascii="Times New Roman" w:eastAsia="Times New Roman" w:hAnsi="Times New Roman" w:cs="Times New Roman"/>
          <w:lang w:eastAsia="ru-RU"/>
        </w:rPr>
        <w:t>12 месяцев</w:t>
      </w:r>
      <w:r w:rsidRPr="00120D93">
        <w:rPr>
          <w:rFonts w:ascii="Times New Roman" w:eastAsia="Times New Roman" w:hAnsi="Times New Roman" w:cs="Times New Roman"/>
          <w:lang w:eastAsia="ru-RU"/>
        </w:rPr>
        <w:t>с даты подписания акта приема-передачи Товара (без претензий).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Расходы на ремонт и замену товара в течение гарантийного срока эксплуатации товара несет Поставщик.</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7.2. Порядок гарантийного обслуживания должен соответствовать гарантийным обязательствам завода-изготовителя, указанным в сопроводительной документации, а также условиям, указанным в п.7.1 настоящей статьи.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7.3. Поставщик гарантирует, что поставляемый товар не является заложенным или арестованным и свободен от претензий третьих лиц</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7.4. Поставщик гарантирует освобождение Заказчика от ответственности, связанной с несчастными случаями в отношении персонала Поставщика в процессе поставки.</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8. Порядок приемки и возникновение у Заказчика права собственности на товар</w:t>
      </w:r>
    </w:p>
    <w:p w:rsidR="009C45A2" w:rsidRPr="00627176" w:rsidRDefault="009C45A2" w:rsidP="009C45A2">
      <w:pPr>
        <w:keepNext/>
        <w:spacing w:after="0"/>
        <w:ind w:firstLine="709"/>
        <w:jc w:val="both"/>
        <w:rPr>
          <w:rFonts w:ascii="Times New Roman" w:eastAsia="Times New Roman" w:hAnsi="Times New Roman" w:cs="Times New Roman"/>
          <w:color w:val="FF0000"/>
          <w:lang w:eastAsia="ru-RU"/>
        </w:rPr>
      </w:pPr>
      <w:r w:rsidRPr="00120D93">
        <w:rPr>
          <w:rFonts w:ascii="Times New Roman" w:eastAsia="Times New Roman" w:hAnsi="Times New Roman" w:cs="Times New Roman"/>
          <w:lang w:eastAsia="ru-RU"/>
        </w:rPr>
        <w:t xml:space="preserve">8.1. </w:t>
      </w:r>
      <w:r w:rsidRPr="0096672C">
        <w:rPr>
          <w:rFonts w:ascii="Times New Roman" w:eastAsia="Times New Roman" w:hAnsi="Times New Roman" w:cs="Times New Roman"/>
          <w:lang w:eastAsia="ru-RU"/>
        </w:rPr>
        <w:t>На поставляемый Товар Поставщиком представляются следующие документы: товарные накладные на каждую партию в 2 экземплярах (для Заказчика и Поставщика), счет, счет-фактура и акт приемки-передачи тов</w:t>
      </w:r>
      <w:r w:rsidR="0096672C" w:rsidRPr="0096672C">
        <w:rPr>
          <w:rFonts w:ascii="Times New Roman" w:eastAsia="Times New Roman" w:hAnsi="Times New Roman" w:cs="Times New Roman"/>
          <w:lang w:eastAsia="ru-RU"/>
        </w:rPr>
        <w:t>ара</w:t>
      </w:r>
      <w:r w:rsidR="0096672C">
        <w:rPr>
          <w:rFonts w:ascii="Times New Roman" w:eastAsia="Times New Roman" w:hAnsi="Times New Roman" w:cs="Times New Roman"/>
          <w:lang w:eastAsia="ru-RU"/>
        </w:rPr>
        <w:t>, акт ввода в эксплуатац</w:t>
      </w:r>
      <w:r w:rsidR="0096672C" w:rsidRPr="0096672C">
        <w:rPr>
          <w:rFonts w:ascii="Times New Roman" w:eastAsia="Times New Roman" w:hAnsi="Times New Roman" w:cs="Times New Roman"/>
          <w:lang w:eastAsia="ru-RU"/>
        </w:rPr>
        <w:t>ию (для Заказчика и Поставщика)</w:t>
      </w:r>
      <w:r w:rsidRPr="0096672C">
        <w:rPr>
          <w:rFonts w:ascii="Times New Roman" w:eastAsia="Times New Roman" w:hAnsi="Times New Roman" w:cs="Times New Roman"/>
          <w:lang w:eastAsia="ru-RU"/>
        </w:rPr>
        <w:t>.</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8.2. При получении Товара Заказчик обязан проверить его комплектность, целостность и </w:t>
      </w:r>
      <w:r w:rsidRPr="00120D93">
        <w:rPr>
          <w:rFonts w:ascii="Times New Roman" w:eastAsia="Times New Roman" w:hAnsi="Times New Roman" w:cs="Times New Roman"/>
          <w:lang w:eastAsia="ru-RU"/>
        </w:rPr>
        <w:lastRenderedPageBreak/>
        <w:t>соответствие сведениям, указанным в сопроводительных документах, а также принять Товар от транспортной организации с соблюдением правил, предусмотренных законами и другими правовыми актами, регулирующими деятельность транспорта.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8.3. Принятие Товара Заказчиком производится с соблюдением положений, установленных статьями 454-491, 506-524 ГК РФ, инструкциями "О порядке приемки продукции производственно-технического назначения и товаров народного потребления по качеству" № П-7 от 25.04.1966 и "О порядке приемки продукции производственно-технического назначения и товаров народного потребления по количеству" № П-6 от 15.06.1965 и настоящим Договором.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8.4. При получении Товара Заказчик обязан проверить его соответствие сведениям, указанным в сопроводительных документах.</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Заказчик после фактического получения товара в течение не более двух рабочих дней обязан проверить физическую целостность товара, его комплектность, работоспособность и соответствие характеристикам, указанным в настоящем Договоре, а также соответствие представленного пакета документов требованиям, установленным действующим законодательством и настоящим Договором.После выполнения указанных действий и при отсутствии претензий к поставленному товару Заказчик обязан подписать акт приёма-передачи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8.5. В случаях обнаружения Заказчиком недостачи, несоответствия качества Товара требованиям стандартов или согласованных условий, скрытых недостатков Товара, а также требованиям по номенклатуре (ассортименту), несоответствия пакета документов Заказчиком составляется акт в 2-х экземплярах (для Заказчика и Поставщика) с указанием выявленных недостатков Товара.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8.6. В случае наличия обоснованных претензий Поставщик обязан исправить выявленные недостатки, а если это невозможно, то заменить некачественный Товар в сроки, указанные в претензии, а если такие сроки не указаны в претензии, то в течение не более 10 рабочих дней </w:t>
      </w:r>
      <w:proofErr w:type="gramStart"/>
      <w:r w:rsidRPr="00120D93">
        <w:rPr>
          <w:rFonts w:ascii="Times New Roman" w:eastAsia="Times New Roman" w:hAnsi="Times New Roman" w:cs="Times New Roman"/>
          <w:lang w:eastAsia="ru-RU"/>
        </w:rPr>
        <w:t>с даты подписания</w:t>
      </w:r>
      <w:proofErr w:type="gramEnd"/>
      <w:r w:rsidRPr="00120D93">
        <w:rPr>
          <w:rFonts w:ascii="Times New Roman" w:eastAsia="Times New Roman" w:hAnsi="Times New Roman" w:cs="Times New Roman"/>
          <w:lang w:eastAsia="ru-RU"/>
        </w:rPr>
        <w:t xml:space="preserve"> акта (претензии).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Устранение выявленных недостатков и замена некачественного Товара осуществляется силами и за счет средств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8.7. В случае несоблюдения Заказчиком согласованного Сторонами в настоящем Договоре порядка приемки Товара Поставщик не несет ответственности за ущерб, причиненный Заказчику недостачей или ненадлежащим качеством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Обоснованные претензии по качеству и/или количеству Товара не подтвержденные соответствующими актами приемки Товара, составленными в установленные настоящим Договором сроки и порядке, и другими обосновывающими требования документами, не подлежат удовлетворению.</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8.8. Право собственности на Товар переходит к Заказчику с момента поставки Товара Поставщиком и оплаты Заказчиком поставленного товара.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случае задержки оплаты Заказчиком за поставленный Поставщиком Товар право собственности на Товар сохраняется за Поставщиком, и Заказчик не вправе отчуждать Товар или эксплуатировать его, кроме как по согласию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8.9. Ответственность по содержанию, хранению и обеспечению сохранности поставленного, но неоплаченного товара несет Заказчик до выполнения обязательств по оплате товара, за исключением случаев, указанных в п.8.10. настоящей статьи.</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8.10. Риск случайной гибели или случайной порчи, утраты или повреждения товара, являющегося предметом настоящего Договора, при транспортировке несет Поставщик.</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9. Ответственность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9.1. В случае нарушения сроков исполнения Поставщиком своих обязательств или поставки Поставщиком товара ненадлежащего качества Заказчик вправе потребовать уплату неустойки (штрафа).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Неустойка за нарушение сроков исполнения обязательства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составляет одну трехсотую действующей на день уплаты ставки рефинансирования Центрального банка Российской Федерации от общей стоимости Договора.</w:t>
      </w:r>
    </w:p>
    <w:p w:rsidR="009C45A2" w:rsidRPr="00120D93" w:rsidRDefault="009C45A2" w:rsidP="009C45A2">
      <w:pPr>
        <w:keepNext/>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Штраф за поставку товара ненадлежащего качества начисляется за каждое нарушение, установленное Заказчиком. Размер такого штрафа составляет одну сотую действующей на день уплаты ставки рефинансирования Центрального банка Российской Федерации от стоимости </w:t>
      </w:r>
      <w:r w:rsidRPr="00120D93">
        <w:rPr>
          <w:rFonts w:ascii="Times New Roman" w:eastAsia="Times New Roman" w:hAnsi="Times New Roman" w:cs="Times New Roman"/>
          <w:lang w:eastAsia="ru-RU"/>
        </w:rPr>
        <w:lastRenderedPageBreak/>
        <w:t>Договора.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9.2. В случае допущения Поставщиком просрочки или поставки товара ненадлежащего качества Заказчик вправе направить Поставщику предложение о расторжении Договора полностью или частично без возмещения Поставщику каких-либо расходов или убытков, вызванных расторжением Договора, либо обратиться в суд с соответствующим иском. В этом случае Поставщик обязан уплатить Заказчику неустойку (штраф) в размере, установленном п.9.1. настоящей статьи.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9.3. Поставщик освобождается от уплаты неустойки и штрафа, если докажет, что просрочка или нарушение указанного обязательства произошла вследствие непреодолимой силы или по вине Заказчика.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9.4. В случае просрочки исполнения Заказчиком своих обязательств по оплате товара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составляет одну трехсотую действующей на день уплаты неустойки ставки рефинансирования Центрального банка Российской Федерации от общей стоимости товаров, исполнение обязательств, в отношении которых просрочено Заказчиком.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9.5.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9.6. Неустойка (штраф) взыскивается путем выставления претензий сторонами. Все возможные претензии должны быть рассмотрены Сторонами в течение 5 (пяти) дней с момента получения претензии. Сторона, получившая претензию, вправе предъявлять другой стороне возражения, которые должны быть рассмотрены в течение 5 (пяти) дней с момента получения.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9.7. В случае обоснованности предъявленной претензии взыскание неустойки (штрафа) осуществляется в следующем порядке:</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с Поставщика: Заказчик производит оплату по договору за вычетом соответствующего размера неустойки (штрафа) на основании акта приемки-передачи товара, в котором указываются: сумма, подлежащая оплате в соответствии с условиями настоящего договора; размер неустойки (штрафа) и основания их применения и порядок расчета; итоговая сумма, подлежащая оплате поставщику по договору;</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 с Заказчика: Заказчик обязан уплатить сумму неустойки в сроки, указанные в претензии с учетом сроков рассмотрения претензии, а если такие сроки не установлены, в течение 20 банковских дней. </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9.8. Уплата неустойки (штрафа) не освобождает Стороны Договора от исполнения обязательств по настоящему Договору в полном объеме.</w:t>
      </w:r>
    </w:p>
    <w:p w:rsidR="009C45A2" w:rsidRPr="00120D93" w:rsidRDefault="009C45A2" w:rsidP="009C45A2">
      <w:pPr>
        <w:keepNext/>
        <w:spacing w:after="0"/>
        <w:ind w:firstLine="709"/>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10. Обстоятельства непреодолимой силы</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10.1. Ни одна из Сторон не несет ответственности за полное или частичное неисполнение обязательств по настоящему Договору, если такое неисполнение будет являться следствием чрезвычайных и непредотвратимых при данных условиях обстоятельств.</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10.2. Сторона, подвергшаяся действию обстоятельств непреодолимой силы, должна письменно известить другую Сторону в течение трех рабочих дней, после возникновения таких обстоятельств. Причем продолжительность обстоятельств непреодолимой силы подтверждается документами компетентных государственных органов или сообщениями в официальной прессе. Не уведомление о наступлении обстоятельств непреодолимой силы лишает Сторону, подвергшуюся таким обстоятельствам, права ссылаться на них при неисполнении обязательств по настоящему Договору.</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11. Разрешение споров и разногласий</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11.1. 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11.2. Все спорные вопросы, возникающие при исполнении настоящего Договора, решаются Сторонами путем переговоров. В случае не достижения согласия Стороны передают их рассмотрение в арбитражный суд Тамбовской области.</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12. Дополнительные условия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12.1. Настоящий Договор может быть изменен и/или дополнен Сторонами в период его </w:t>
      </w:r>
      <w:r w:rsidRPr="00120D93">
        <w:rPr>
          <w:rFonts w:ascii="Times New Roman" w:eastAsia="Times New Roman" w:hAnsi="Times New Roman" w:cs="Times New Roman"/>
          <w:lang w:eastAsia="ru-RU"/>
        </w:rPr>
        <w:lastRenderedPageBreak/>
        <w:t>действия на основе их взаимного согласия и наличия объективных причин, вызвавших такие действия Сторон, с учетом ограничений, установленных ГК РФ.</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12.2. В случае изменения адресов, номеров телефонов Стороны письменно извещают друг друга о таком изменении в течение 5 (пяти) рабочих дней со дня такого изменения.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12.3. Все изменения и дополнения к настоящему Договору оформляются в виде дополнительных соглашений и являются его неотъемлемой частью.</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12.4. Все, что не отражено в настоящем Договоре регулируется в соответствии с действующим законодательством Российской Федерации.</w:t>
      </w:r>
    </w:p>
    <w:p w:rsidR="009C45A2" w:rsidRPr="00120D93" w:rsidRDefault="009C45A2" w:rsidP="009C45A2">
      <w:pPr>
        <w:spacing w:after="0"/>
        <w:jc w:val="both"/>
        <w:rPr>
          <w:rFonts w:ascii="Times New Roman" w:eastAsia="Times New Roman" w:hAnsi="Times New Roman" w:cs="Times New Roman"/>
          <w:lang w:eastAsia="ru-RU"/>
        </w:rPr>
      </w:pP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13. Вступление Договора в силу</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13.1. Настоящий Договор вступает в силу и действует со дня его подписания обеими Сторонами и до полного исполнения Сторонами обязательств Договора.</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13.2. Моментом исполнения обязательств Поставщика по настоящему Договору считается факт поставки Товара до Заказчика, что подтверждается подписанными Заказчиком и Поставщиком Актом приемки-передачи Товара (без претензий).</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13.3. Моментом исполнения обязательств Заказчика по настоящему Договору считается факт оплаты поставленного Товара, что подтверждается подписанными Заказчиком и Поставщиком Актом приемки-передачи Товара (без претензий), платежными поручениями.</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13.4. Прекращение (окончание) срока действия настоящего Договора влечет за собой прекращение обязатель</w:t>
      </w:r>
      <w:proofErr w:type="gramStart"/>
      <w:r w:rsidRPr="00120D93">
        <w:rPr>
          <w:rFonts w:ascii="Times New Roman" w:eastAsia="Times New Roman" w:hAnsi="Times New Roman" w:cs="Times New Roman"/>
          <w:lang w:eastAsia="ru-RU"/>
        </w:rPr>
        <w:t>ств Ст</w:t>
      </w:r>
      <w:proofErr w:type="gramEnd"/>
      <w:r w:rsidRPr="00120D93">
        <w:rPr>
          <w:rFonts w:ascii="Times New Roman" w:eastAsia="Times New Roman" w:hAnsi="Times New Roman" w:cs="Times New Roman"/>
          <w:lang w:eastAsia="ru-RU"/>
        </w:rPr>
        <w:t>орон по нему, но не освобождает Стороны Договора от ответственности за его нарушение, если таковые имели место при исполнении условий настоящего Договора.</w:t>
      </w: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13.5. Настоящий Договор составлен в двух экземплярах, имеющих одинаковую юридическую силу, один из которых хранится у Поставщика, второй – у Заказчика.</w:t>
      </w:r>
    </w:p>
    <w:p w:rsidR="009C45A2" w:rsidRPr="00120D93" w:rsidRDefault="009C45A2" w:rsidP="009C45A2">
      <w:pPr>
        <w:keepNext/>
        <w:spacing w:after="0"/>
        <w:jc w:val="both"/>
        <w:rPr>
          <w:rFonts w:ascii="Times New Roman" w:eastAsia="Times New Roman" w:hAnsi="Times New Roman" w:cs="Times New Roman"/>
          <w:lang w:eastAsia="ru-RU"/>
        </w:rPr>
      </w:pP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14. Контрактная документация</w:t>
      </w:r>
    </w:p>
    <w:p w:rsidR="009C45A2" w:rsidRPr="00120D93" w:rsidRDefault="009C45A2" w:rsidP="009C45A2">
      <w:pPr>
        <w:keepNext/>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Документы, являющиеся неотъемлемой частью Договора:</w:t>
      </w:r>
    </w:p>
    <w:p w:rsidR="009C45A2" w:rsidRPr="0096672C" w:rsidRDefault="009C45A2" w:rsidP="009C45A2">
      <w:pPr>
        <w:spacing w:after="0"/>
        <w:ind w:firstLine="709"/>
        <w:jc w:val="both"/>
        <w:rPr>
          <w:rFonts w:ascii="Times New Roman" w:eastAsia="Times New Roman" w:hAnsi="Times New Roman" w:cs="Times New Roman"/>
          <w:lang w:eastAsia="ru-RU"/>
        </w:rPr>
      </w:pPr>
      <w:r w:rsidRPr="0049026F">
        <w:rPr>
          <w:rFonts w:ascii="Times New Roman" w:eastAsia="Times New Roman" w:hAnsi="Times New Roman" w:cs="Times New Roman"/>
          <w:lang w:eastAsia="ru-RU"/>
        </w:rPr>
        <w:t>Спецификация на поставку</w:t>
      </w:r>
      <w:r w:rsidR="0016147B" w:rsidRPr="0016147B">
        <w:rPr>
          <w:rFonts w:ascii="Times New Roman CYR" w:hAnsi="Times New Roman CYR" w:cs="Times New Roman CYR"/>
          <w:b/>
          <w:kern w:val="1"/>
        </w:rPr>
        <w:t>специализированного учебно-лабораторного оборудования</w:t>
      </w:r>
      <w:r w:rsidRPr="0096672C">
        <w:rPr>
          <w:rFonts w:ascii="Times New Roman" w:eastAsia="Times New Roman" w:hAnsi="Times New Roman" w:cs="Times New Roman"/>
          <w:lang w:eastAsia="ru-RU"/>
        </w:rPr>
        <w:t>– Приложение №1.</w:t>
      </w:r>
    </w:p>
    <w:p w:rsidR="009C45A2" w:rsidRDefault="009C45A2" w:rsidP="009C45A2">
      <w:pPr>
        <w:spacing w:after="0"/>
        <w:ind w:firstLine="709"/>
        <w:jc w:val="both"/>
        <w:rPr>
          <w:rFonts w:ascii="Times New Roman" w:eastAsia="Times New Roman" w:hAnsi="Times New Roman" w:cs="Times New Roman"/>
          <w:b/>
          <w:bCs/>
          <w:lang w:eastAsia="ru-RU"/>
        </w:rPr>
      </w:pPr>
    </w:p>
    <w:p w:rsidR="009C45A2" w:rsidRPr="00120D93" w:rsidRDefault="009C45A2" w:rsidP="009C45A2">
      <w:pPr>
        <w:spacing w:after="0"/>
        <w:ind w:firstLine="709"/>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Статья 15. Юридические адреса и реквизиты Сторон</w:t>
      </w:r>
    </w:p>
    <w:p w:rsidR="009C45A2" w:rsidRDefault="009C45A2" w:rsidP="009C45A2">
      <w:pPr>
        <w:spacing w:after="0"/>
        <w:ind w:firstLine="680"/>
        <w:jc w:val="both"/>
        <w:rPr>
          <w:rFonts w:ascii="Times New Roman" w:eastAsia="Times New Roman" w:hAnsi="Times New Roman" w:cs="Times New Roman"/>
          <w:b/>
          <w:bCs/>
          <w:lang w:eastAsia="ru-RU"/>
        </w:rPr>
      </w:pPr>
    </w:p>
    <w:p w:rsidR="009C45A2" w:rsidRPr="00120D93" w:rsidRDefault="009C45A2" w:rsidP="009C45A2">
      <w:pPr>
        <w:spacing w:after="0"/>
        <w:ind w:firstLine="680"/>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Заказчик </w:t>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sidRPr="00120D93">
        <w:rPr>
          <w:rFonts w:ascii="Times New Roman" w:eastAsia="Times New Roman" w:hAnsi="Times New Roman" w:cs="Times New Roman"/>
          <w:b/>
          <w:bCs/>
          <w:lang w:eastAsia="ru-RU"/>
        </w:rPr>
        <w:t>Поставщик</w:t>
      </w:r>
    </w:p>
    <w:tbl>
      <w:tblPr>
        <w:tblW w:w="9870" w:type="dxa"/>
        <w:tblCellSpacing w:w="0" w:type="dxa"/>
        <w:tblCellMar>
          <w:top w:w="105" w:type="dxa"/>
          <w:left w:w="105" w:type="dxa"/>
          <w:bottom w:w="105" w:type="dxa"/>
          <w:right w:w="105" w:type="dxa"/>
        </w:tblCellMar>
        <w:tblLook w:val="04A0"/>
      </w:tblPr>
      <w:tblGrid>
        <w:gridCol w:w="5031"/>
        <w:gridCol w:w="385"/>
        <w:gridCol w:w="4454"/>
      </w:tblGrid>
      <w:tr w:rsidR="009C45A2" w:rsidRPr="00120D93" w:rsidTr="00545D81">
        <w:trPr>
          <w:trHeight w:val="1410"/>
          <w:tblCellSpacing w:w="0" w:type="dxa"/>
        </w:trPr>
        <w:tc>
          <w:tcPr>
            <w:tcW w:w="4710" w:type="dxa"/>
            <w:tcBorders>
              <w:top w:val="nil"/>
              <w:left w:val="nil"/>
              <w:bottom w:val="nil"/>
              <w:right w:val="nil"/>
            </w:tcBorders>
            <w:tcMar>
              <w:top w:w="0" w:type="dxa"/>
              <w:left w:w="0" w:type="dxa"/>
              <w:bottom w:w="0" w:type="dxa"/>
              <w:right w:w="0" w:type="dxa"/>
            </w:tcMar>
          </w:tcPr>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ТОГАУ «Тамбовский центр стратегических разработок» </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 xml:space="preserve">Адрес: 392000 г. Тамбов, ул. </w:t>
            </w:r>
            <w:proofErr w:type="gramStart"/>
            <w:r w:rsidRPr="00120D93">
              <w:rPr>
                <w:rFonts w:ascii="Times New Roman" w:eastAsia="Times New Roman" w:hAnsi="Times New Roman" w:cs="Times New Roman"/>
                <w:lang w:eastAsia="ru-RU"/>
              </w:rPr>
              <w:t>Советская</w:t>
            </w:r>
            <w:proofErr w:type="gramEnd"/>
            <w:r w:rsidRPr="00120D93">
              <w:rPr>
                <w:rFonts w:ascii="Times New Roman" w:eastAsia="Times New Roman" w:hAnsi="Times New Roman" w:cs="Times New Roman"/>
                <w:lang w:eastAsia="ru-RU"/>
              </w:rPr>
              <w:t>, д.108</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ИНН 6829071692</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КПП 682901001</w:t>
            </w:r>
          </w:p>
          <w:p w:rsidR="009C45A2" w:rsidRPr="00120D93" w:rsidRDefault="009C45A2" w:rsidP="00545D81">
            <w:pPr>
              <w:spacing w:after="0"/>
              <w:jc w:val="both"/>
              <w:rPr>
                <w:rFonts w:ascii="Times New Roman" w:eastAsia="Times New Roman" w:hAnsi="Times New Roman" w:cs="Times New Roman"/>
                <w:lang w:eastAsia="ru-RU"/>
              </w:rPr>
            </w:pPr>
            <w:proofErr w:type="gramStart"/>
            <w:r w:rsidRPr="00120D93">
              <w:rPr>
                <w:rFonts w:ascii="Times New Roman" w:eastAsia="Times New Roman" w:hAnsi="Times New Roman" w:cs="Times New Roman"/>
                <w:lang w:eastAsia="ru-RU"/>
              </w:rPr>
              <w:t>р</w:t>
            </w:r>
            <w:proofErr w:type="gramEnd"/>
            <w:r w:rsidRPr="00120D93">
              <w:rPr>
                <w:rFonts w:ascii="Times New Roman" w:eastAsia="Times New Roman" w:hAnsi="Times New Roman" w:cs="Times New Roman"/>
                <w:lang w:eastAsia="ru-RU"/>
              </w:rPr>
              <w:t>/с 40601810068501000001</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ГРКЦ ГУ БР по Тамбовской области г</w:t>
            </w:r>
            <w:proofErr w:type="gramStart"/>
            <w:r w:rsidRPr="00120D93">
              <w:rPr>
                <w:rFonts w:ascii="Times New Roman" w:eastAsia="Times New Roman" w:hAnsi="Times New Roman" w:cs="Times New Roman"/>
                <w:lang w:eastAsia="ru-RU"/>
              </w:rPr>
              <w:t>.Т</w:t>
            </w:r>
            <w:proofErr w:type="gramEnd"/>
            <w:r w:rsidRPr="00120D93">
              <w:rPr>
                <w:rFonts w:ascii="Times New Roman" w:eastAsia="Times New Roman" w:hAnsi="Times New Roman" w:cs="Times New Roman"/>
                <w:lang w:eastAsia="ru-RU"/>
              </w:rPr>
              <w:t>амбов</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БИК 046850001</w:t>
            </w:r>
          </w:p>
          <w:p w:rsidR="009C45A2" w:rsidRPr="00120D93" w:rsidRDefault="009C45A2" w:rsidP="00545D81">
            <w:pPr>
              <w:spacing w:after="0"/>
              <w:jc w:val="both"/>
              <w:rPr>
                <w:rFonts w:ascii="Times New Roman" w:eastAsia="Times New Roman" w:hAnsi="Times New Roman" w:cs="Times New Roman"/>
                <w:lang w:eastAsia="ru-RU"/>
              </w:rPr>
            </w:pPr>
            <w:proofErr w:type="gramStart"/>
            <w:r w:rsidRPr="00120D93">
              <w:rPr>
                <w:rFonts w:ascii="Times New Roman" w:eastAsia="Times New Roman" w:hAnsi="Times New Roman" w:cs="Times New Roman"/>
                <w:lang w:eastAsia="ru-RU"/>
              </w:rPr>
              <w:t>л</w:t>
            </w:r>
            <w:proofErr w:type="gramEnd"/>
            <w:r w:rsidRPr="00120D93">
              <w:rPr>
                <w:rFonts w:ascii="Times New Roman" w:eastAsia="Times New Roman" w:hAnsi="Times New Roman" w:cs="Times New Roman"/>
                <w:lang w:eastAsia="ru-RU"/>
              </w:rPr>
              <w:t>/с 30646Ц43830</w:t>
            </w:r>
          </w:p>
          <w:p w:rsidR="009C45A2"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в УФК по Тамбовской области</w:t>
            </w:r>
          </w:p>
          <w:p w:rsidR="00545D81" w:rsidRPr="00120D93" w:rsidRDefault="009C45A2" w:rsidP="00545D81">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Контактный телефон:8 (4752) 72-97-79</w:t>
            </w:r>
          </w:p>
        </w:tc>
        <w:tc>
          <w:tcPr>
            <w:tcW w:w="360" w:type="dxa"/>
          </w:tcPr>
          <w:p w:rsidR="00545D81" w:rsidRPr="00120D93" w:rsidRDefault="00545D81" w:rsidP="00545D81">
            <w:pPr>
              <w:spacing w:after="0"/>
              <w:jc w:val="both"/>
              <w:rPr>
                <w:rFonts w:ascii="Times New Roman" w:eastAsia="Times New Roman" w:hAnsi="Times New Roman" w:cs="Times New Roman"/>
                <w:lang w:eastAsia="ru-RU"/>
              </w:rPr>
            </w:pPr>
          </w:p>
        </w:tc>
        <w:tc>
          <w:tcPr>
            <w:tcW w:w="4170" w:type="dxa"/>
          </w:tcPr>
          <w:p w:rsidR="00545D81" w:rsidRPr="00120D93" w:rsidRDefault="00545D81" w:rsidP="00545D81">
            <w:pPr>
              <w:spacing w:after="0"/>
              <w:jc w:val="both"/>
              <w:rPr>
                <w:rFonts w:ascii="Times New Roman" w:eastAsia="Times New Roman" w:hAnsi="Times New Roman" w:cs="Times New Roman"/>
                <w:lang w:eastAsia="ru-RU"/>
              </w:rPr>
            </w:pPr>
          </w:p>
        </w:tc>
      </w:tr>
      <w:tr w:rsidR="009C45A2" w:rsidRPr="00120D93" w:rsidTr="00545D81">
        <w:trPr>
          <w:trHeight w:val="1410"/>
          <w:tblCellSpacing w:w="0" w:type="dxa"/>
        </w:trPr>
        <w:tc>
          <w:tcPr>
            <w:tcW w:w="4710" w:type="dxa"/>
          </w:tcPr>
          <w:p w:rsidR="009C45A2" w:rsidRPr="00120D93" w:rsidRDefault="009C45A2" w:rsidP="00545D81">
            <w:pPr>
              <w:spacing w:after="0"/>
              <w:jc w:val="both"/>
              <w:rPr>
                <w:rFonts w:ascii="Times New Roman" w:eastAsia="Times New Roman" w:hAnsi="Times New Roman" w:cs="Times New Roman"/>
                <w:lang w:eastAsia="ru-RU"/>
              </w:rPr>
            </w:pPr>
          </w:p>
          <w:p w:rsidR="009C45A2" w:rsidRPr="00120D93" w:rsidRDefault="009C45A2" w:rsidP="00545D81">
            <w:pPr>
              <w:spacing w:after="0"/>
              <w:jc w:val="both"/>
              <w:rPr>
                <w:rFonts w:ascii="Times New Roman" w:eastAsia="Times New Roman" w:hAnsi="Times New Roman" w:cs="Times New Roman"/>
                <w:lang w:eastAsia="ru-RU"/>
              </w:rPr>
            </w:pPr>
          </w:p>
          <w:p w:rsidR="00545D81" w:rsidRPr="00120D93" w:rsidRDefault="000B7B3F" w:rsidP="000B7B3F">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w:t>
            </w:r>
            <w:r w:rsidR="009C45A2" w:rsidRPr="00120D93">
              <w:rPr>
                <w:rFonts w:ascii="Times New Roman" w:eastAsia="Times New Roman" w:hAnsi="Times New Roman" w:cs="Times New Roman"/>
                <w:lang w:eastAsia="ru-RU"/>
              </w:rPr>
              <w:t>______________ (С.И. Сусоров)</w:t>
            </w:r>
          </w:p>
        </w:tc>
        <w:tc>
          <w:tcPr>
            <w:tcW w:w="360" w:type="dxa"/>
          </w:tcPr>
          <w:p w:rsidR="00545D81" w:rsidRPr="00120D93" w:rsidRDefault="00545D81" w:rsidP="00545D81">
            <w:pPr>
              <w:spacing w:after="0"/>
              <w:jc w:val="both"/>
              <w:rPr>
                <w:rFonts w:ascii="Times New Roman" w:eastAsia="Times New Roman" w:hAnsi="Times New Roman" w:cs="Times New Roman"/>
                <w:lang w:eastAsia="ru-RU"/>
              </w:rPr>
            </w:pPr>
          </w:p>
        </w:tc>
        <w:tc>
          <w:tcPr>
            <w:tcW w:w="4170" w:type="dxa"/>
          </w:tcPr>
          <w:p w:rsidR="009C45A2" w:rsidRPr="00120D93" w:rsidRDefault="009C45A2" w:rsidP="00545D81">
            <w:pPr>
              <w:spacing w:after="0"/>
              <w:jc w:val="both"/>
              <w:rPr>
                <w:rFonts w:ascii="Times New Roman" w:eastAsia="Times New Roman" w:hAnsi="Times New Roman" w:cs="Times New Roman"/>
                <w:lang w:eastAsia="ru-RU"/>
              </w:rPr>
            </w:pPr>
          </w:p>
          <w:p w:rsidR="009C45A2" w:rsidRPr="00120D93" w:rsidRDefault="009C45A2" w:rsidP="00545D81">
            <w:pPr>
              <w:spacing w:after="0"/>
              <w:jc w:val="both"/>
              <w:rPr>
                <w:rFonts w:ascii="Times New Roman" w:eastAsia="Times New Roman" w:hAnsi="Times New Roman" w:cs="Times New Roman"/>
                <w:lang w:eastAsia="ru-RU"/>
              </w:rPr>
            </w:pPr>
          </w:p>
          <w:p w:rsidR="00545D81" w:rsidRPr="00120D93" w:rsidRDefault="009C45A2" w:rsidP="009C45A2">
            <w:pPr>
              <w:spacing w:after="0"/>
              <w:jc w:val="both"/>
              <w:rPr>
                <w:rFonts w:ascii="Times New Roman" w:eastAsia="Times New Roman" w:hAnsi="Times New Roman" w:cs="Times New Roman"/>
                <w:lang w:eastAsia="ru-RU"/>
              </w:rPr>
            </w:pPr>
            <w:r w:rsidRPr="00120D93">
              <w:rPr>
                <w:rFonts w:ascii="Times New Roman" w:eastAsia="Times New Roman" w:hAnsi="Times New Roman" w:cs="Times New Roman"/>
                <w:lang w:eastAsia="ru-RU"/>
              </w:rPr>
              <w:t>_________________ (</w:t>
            </w:r>
            <w:r>
              <w:rPr>
                <w:rFonts w:ascii="Times New Roman" w:eastAsia="Times New Roman" w:hAnsi="Times New Roman" w:cs="Times New Roman"/>
                <w:lang w:eastAsia="ru-RU"/>
              </w:rPr>
              <w:t>_____________</w:t>
            </w:r>
            <w:r w:rsidRPr="00120D93">
              <w:rPr>
                <w:rFonts w:ascii="Times New Roman" w:eastAsia="Times New Roman" w:hAnsi="Times New Roman" w:cs="Times New Roman"/>
                <w:lang w:eastAsia="ru-RU"/>
              </w:rPr>
              <w:t>)</w:t>
            </w:r>
          </w:p>
        </w:tc>
      </w:tr>
    </w:tbl>
    <w:p w:rsidR="00F97917" w:rsidRDefault="00F97917" w:rsidP="00F97917">
      <w:pPr>
        <w:pStyle w:val="4"/>
        <w:ind w:left="720"/>
        <w:jc w:val="center"/>
      </w:pPr>
    </w:p>
    <w:p w:rsidR="00F97917" w:rsidRDefault="00F97917" w:rsidP="00F97917">
      <w:pPr>
        <w:pStyle w:val="af"/>
        <w:jc w:val="right"/>
        <w:rPr>
          <w:sz w:val="24"/>
        </w:rPr>
      </w:pPr>
    </w:p>
    <w:p w:rsidR="0096672C" w:rsidRDefault="0096672C" w:rsidP="00AD140F">
      <w:pPr>
        <w:widowControl/>
        <w:suppressAutoHyphens w:val="0"/>
        <w:spacing w:after="0"/>
        <w:jc w:val="center"/>
        <w:outlineLvl w:val="0"/>
        <w:rPr>
          <w:rFonts w:ascii="Times New Roman" w:eastAsia="Times New Roman" w:hAnsi="Times New Roman" w:cs="Times New Roman"/>
          <w:b/>
          <w:color w:val="000000"/>
          <w:sz w:val="22"/>
          <w:szCs w:val="22"/>
          <w:lang w:eastAsia="ru-RU"/>
        </w:rPr>
        <w:sectPr w:rsidR="0096672C" w:rsidSect="00AD140F">
          <w:pgSz w:w="11906" w:h="16838"/>
          <w:pgMar w:top="568" w:right="566" w:bottom="426" w:left="993" w:header="708" w:footer="708" w:gutter="0"/>
          <w:cols w:space="708"/>
          <w:docGrid w:linePitch="360"/>
        </w:sectPr>
      </w:pPr>
    </w:p>
    <w:p w:rsidR="00F97917" w:rsidRDefault="00F97917" w:rsidP="00AD140F">
      <w:pPr>
        <w:widowControl/>
        <w:suppressAutoHyphens w:val="0"/>
        <w:spacing w:after="0"/>
        <w:jc w:val="center"/>
        <w:outlineLvl w:val="0"/>
        <w:rPr>
          <w:rFonts w:ascii="Times New Roman" w:eastAsia="Times New Roman" w:hAnsi="Times New Roman" w:cs="Times New Roman"/>
          <w:b/>
          <w:color w:val="000000"/>
          <w:sz w:val="22"/>
          <w:szCs w:val="22"/>
          <w:lang w:eastAsia="ru-RU"/>
        </w:rPr>
      </w:pPr>
    </w:p>
    <w:p w:rsidR="00F97917" w:rsidRDefault="00F552EC" w:rsidP="00F552EC">
      <w:pPr>
        <w:widowControl/>
        <w:suppressAutoHyphens w:val="0"/>
        <w:spacing w:after="0"/>
        <w:jc w:val="right"/>
        <w:outlineLvl w:val="0"/>
        <w:rPr>
          <w:rFonts w:ascii="Times New Roman" w:eastAsia="Times New Roman" w:hAnsi="Times New Roman" w:cs="Times New Roman"/>
          <w:color w:val="000000"/>
          <w:sz w:val="22"/>
          <w:szCs w:val="22"/>
          <w:lang w:eastAsia="ru-RU"/>
        </w:rPr>
      </w:pPr>
      <w:r w:rsidRPr="00F552EC">
        <w:rPr>
          <w:rFonts w:ascii="Times New Roman" w:eastAsia="Times New Roman" w:hAnsi="Times New Roman" w:cs="Times New Roman"/>
          <w:color w:val="000000"/>
          <w:sz w:val="22"/>
          <w:szCs w:val="22"/>
          <w:lang w:eastAsia="ru-RU"/>
        </w:rPr>
        <w:t xml:space="preserve">Приложение 1 </w:t>
      </w:r>
    </w:p>
    <w:p w:rsidR="00F552EC" w:rsidRPr="00F552EC" w:rsidRDefault="00F552EC" w:rsidP="00F552EC">
      <w:pPr>
        <w:widowControl/>
        <w:suppressAutoHyphens w:val="0"/>
        <w:spacing w:after="0"/>
        <w:jc w:val="right"/>
        <w:outlineLvl w:val="0"/>
        <w:rPr>
          <w:rFonts w:ascii="Times New Roman" w:eastAsia="Times New Roman" w:hAnsi="Times New Roman" w:cs="Times New Roman"/>
          <w:color w:val="000000"/>
          <w:sz w:val="22"/>
          <w:szCs w:val="22"/>
          <w:lang w:eastAsia="ru-RU"/>
        </w:rPr>
      </w:pPr>
      <w:r>
        <w:rPr>
          <w:rFonts w:ascii="Times New Roman" w:eastAsia="Times New Roman" w:hAnsi="Times New Roman" w:cs="Times New Roman"/>
          <w:color w:val="000000"/>
          <w:sz w:val="22"/>
          <w:szCs w:val="22"/>
          <w:lang w:eastAsia="ru-RU"/>
        </w:rPr>
        <w:t>к договору от «__»___________ 2012 г.</w:t>
      </w:r>
    </w:p>
    <w:p w:rsidR="00F552EC" w:rsidRDefault="00F552EC" w:rsidP="00F552EC">
      <w:pPr>
        <w:widowControl/>
        <w:suppressAutoHyphens w:val="0"/>
        <w:spacing w:after="0"/>
        <w:jc w:val="center"/>
        <w:outlineLvl w:val="0"/>
        <w:rPr>
          <w:rFonts w:ascii="Times New Roman" w:eastAsia="Times New Roman" w:hAnsi="Times New Roman" w:cs="Times New Roman"/>
          <w:b/>
          <w:color w:val="000000"/>
          <w:sz w:val="28"/>
          <w:szCs w:val="28"/>
          <w:lang w:eastAsia="ru-RU"/>
        </w:rPr>
      </w:pPr>
    </w:p>
    <w:p w:rsidR="00F552EC" w:rsidRPr="00F552EC" w:rsidRDefault="00F552EC" w:rsidP="00F552EC">
      <w:pPr>
        <w:widowControl/>
        <w:suppressAutoHyphens w:val="0"/>
        <w:spacing w:after="0"/>
        <w:jc w:val="center"/>
        <w:outlineLvl w:val="0"/>
        <w:rPr>
          <w:rFonts w:ascii="Times New Roman" w:eastAsia="Times New Roman" w:hAnsi="Times New Roman" w:cs="Times New Roman"/>
          <w:b/>
          <w:color w:val="000000"/>
          <w:sz w:val="28"/>
          <w:szCs w:val="28"/>
          <w:lang w:eastAsia="ru-RU"/>
        </w:rPr>
      </w:pPr>
      <w:r w:rsidRPr="00F552EC">
        <w:rPr>
          <w:rFonts w:ascii="Times New Roman" w:eastAsia="Times New Roman" w:hAnsi="Times New Roman" w:cs="Times New Roman"/>
          <w:b/>
          <w:color w:val="000000"/>
          <w:sz w:val="28"/>
          <w:szCs w:val="28"/>
          <w:lang w:eastAsia="ru-RU"/>
        </w:rPr>
        <w:t xml:space="preserve">Технические требования </w:t>
      </w:r>
      <w:r w:rsidRPr="0049026F">
        <w:rPr>
          <w:rFonts w:ascii="Times New Roman" w:eastAsia="Times New Roman" w:hAnsi="Times New Roman" w:cs="Times New Roman"/>
          <w:b/>
          <w:sz w:val="28"/>
          <w:szCs w:val="28"/>
          <w:lang w:eastAsia="ru-RU"/>
        </w:rPr>
        <w:t xml:space="preserve">к </w:t>
      </w:r>
      <w:r w:rsidR="0016147B" w:rsidRPr="0016147B">
        <w:rPr>
          <w:rFonts w:ascii="Times New Roman CYR" w:hAnsi="Times New Roman CYR" w:cs="Times New Roman CYR"/>
          <w:b/>
          <w:kern w:val="1"/>
          <w:sz w:val="28"/>
          <w:szCs w:val="28"/>
        </w:rPr>
        <w:t>специализированному учебно-лабораторному оборудованию.</w:t>
      </w:r>
    </w:p>
    <w:p w:rsidR="00E80D65" w:rsidRDefault="00E80D65" w:rsidP="00E80D65">
      <w:pPr>
        <w:widowControl/>
        <w:suppressAutoHyphens w:val="0"/>
        <w:spacing w:after="0"/>
        <w:jc w:val="both"/>
        <w:outlineLvl w:val="0"/>
        <w:rPr>
          <w:rFonts w:ascii="Times New Roman" w:eastAsia="Times New Roman" w:hAnsi="Times New Roman" w:cs="Times New Roman"/>
          <w:color w:val="000000"/>
          <w:sz w:val="20"/>
          <w:szCs w:val="20"/>
          <w:lang w:eastAsia="ru-RU"/>
        </w:rPr>
      </w:pPr>
    </w:p>
    <w:p w:rsidR="00E80D65" w:rsidRPr="00E80D65" w:rsidRDefault="006D5FCE" w:rsidP="0096672C">
      <w:pPr>
        <w:widowControl/>
        <w:suppressAutoHyphens w:val="0"/>
        <w:spacing w:after="0"/>
        <w:ind w:left="993"/>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E80D65" w:rsidRPr="00E80D65">
        <w:rPr>
          <w:rFonts w:ascii="Times New Roman" w:eastAsia="Times New Roman" w:hAnsi="Times New Roman" w:cs="Times New Roman"/>
          <w:color w:val="000000"/>
          <w:lang w:eastAsia="ru-RU"/>
        </w:rPr>
        <w:t>борудовани</w:t>
      </w:r>
      <w:r>
        <w:rPr>
          <w:rFonts w:ascii="Times New Roman" w:eastAsia="Times New Roman" w:hAnsi="Times New Roman" w:cs="Times New Roman"/>
          <w:color w:val="000000"/>
          <w:lang w:eastAsia="ru-RU"/>
        </w:rPr>
        <w:t>е</w:t>
      </w:r>
      <w:r w:rsidR="00E80D65" w:rsidRPr="00E80D65">
        <w:rPr>
          <w:rFonts w:ascii="Times New Roman" w:eastAsia="Times New Roman" w:hAnsi="Times New Roman" w:cs="Times New Roman"/>
          <w:color w:val="000000"/>
          <w:lang w:eastAsia="ru-RU"/>
        </w:rPr>
        <w:t xml:space="preserve"> в составе:</w:t>
      </w:r>
    </w:p>
    <w:tbl>
      <w:tblPr>
        <w:tblW w:w="0" w:type="auto"/>
        <w:tblLook w:val="01E0"/>
      </w:tblPr>
      <w:tblGrid>
        <w:gridCol w:w="8028"/>
        <w:gridCol w:w="2164"/>
      </w:tblGrid>
      <w:tr w:rsidR="002D66BA" w:rsidRPr="00E8069C" w:rsidTr="002D66BA">
        <w:tc>
          <w:tcPr>
            <w:tcW w:w="8028" w:type="dxa"/>
          </w:tcPr>
          <w:p w:rsidR="002D66BA" w:rsidRPr="00E8069C" w:rsidRDefault="002D66BA" w:rsidP="002D66BA">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"Коробка передач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в сборе с тормозными механизмами и карданным валом»  </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b/>
                <w:bCs/>
                <w:sz w:val="20"/>
                <w:szCs w:val="20"/>
              </w:rPr>
            </w:pPr>
            <w:proofErr w:type="gramStart"/>
            <w:r w:rsidRPr="00E8069C">
              <w:rPr>
                <w:rFonts w:ascii="Times New Roman" w:hAnsi="Times New Roman" w:cs="Times New Roman"/>
              </w:rPr>
              <w:t>Однодисковое</w:t>
            </w:r>
            <w:proofErr w:type="gramEnd"/>
            <w:r w:rsidRPr="00E8069C">
              <w:rPr>
                <w:rFonts w:ascii="Times New Roman" w:hAnsi="Times New Roman" w:cs="Times New Roman"/>
              </w:rPr>
              <w:t xml:space="preserve"> ФС с диафрагменной пружиной нажимного типа (ВАЗ)</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Автоматизированный лабораторный стенд  «Статические характеристики автомобильного колеса»</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Стенд-тренажер «Балансировка колес»</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Стенд-тренажер «Шиномонтажные работы»</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Лабораторный стенд «Гидравлическая тормозная система автомобиля — III»</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Стенд-планшет «</w:t>
            </w:r>
            <w:proofErr w:type="spellStart"/>
            <w:r w:rsidRPr="00E8069C">
              <w:rPr>
                <w:rFonts w:ascii="Times New Roman" w:hAnsi="Times New Roman" w:cs="Times New Roman"/>
              </w:rPr>
              <w:t>Электроусилитель</w:t>
            </w:r>
            <w:proofErr w:type="spellEnd"/>
            <w:r w:rsidRPr="00E8069C">
              <w:rPr>
                <w:rFonts w:ascii="Times New Roman" w:hAnsi="Times New Roman" w:cs="Times New Roman"/>
              </w:rPr>
              <w:t xml:space="preserve"> рулевого управления»</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«Система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ВАЗ1118"</w:t>
            </w:r>
            <w:r w:rsidRPr="00E8069C">
              <w:rPr>
                <w:rFonts w:ascii="Times New Roman" w:hAnsi="Times New Roman" w:cs="Times New Roman"/>
              </w:rPr>
              <w:br/>
              <w:t>СУИД-1118</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rPr>
                <w:rFonts w:ascii="Times New Roman" w:hAnsi="Times New Roman" w:cs="Times New Roman"/>
              </w:rPr>
            </w:pPr>
            <w:r w:rsidRPr="00E8069C">
              <w:rPr>
                <w:rFonts w:ascii="Times New Roman" w:hAnsi="Times New Roman" w:cs="Times New Roman"/>
              </w:rPr>
              <w:t>Типовой комплект учебного оборудования «Система зажигания автомобиля»</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Типовой комплект учебного оборудования «Теория электрических цепей», исполнение настольное ручное (ТЭЦ-НР)</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autoSpaceDE w:val="0"/>
              <w:autoSpaceDN w:val="0"/>
              <w:adjustRightInd w:val="0"/>
              <w:spacing w:after="0"/>
              <w:rPr>
                <w:rFonts w:ascii="Times New Roman" w:hAnsi="Times New Roman" w:cs="Times New Roman"/>
                <w:lang w:eastAsia="ru-RU"/>
              </w:rPr>
            </w:pPr>
            <w:r w:rsidRPr="00E8069C">
              <w:rPr>
                <w:rFonts w:ascii="Times New Roman" w:hAnsi="Times New Roman" w:cs="Times New Roman"/>
              </w:rPr>
              <w:t>Типовой комплект учебного оборудования «Основы электроники», исполнение настольное ручное (ОЭ-НР)</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 xml:space="preserve">Типовой комплект учебного оборудования "Электрические цепи и основы электроники"  / настольный, ручной, </w:t>
            </w:r>
            <w:proofErr w:type="spellStart"/>
            <w:r w:rsidRPr="00E8069C">
              <w:rPr>
                <w:rFonts w:ascii="Times New Roman" w:hAnsi="Times New Roman" w:cs="Times New Roman"/>
              </w:rPr>
              <w:t>мини-модульный</w:t>
            </w:r>
            <w:proofErr w:type="spellEnd"/>
            <w:r w:rsidRPr="00E8069C">
              <w:rPr>
                <w:rFonts w:ascii="Times New Roman" w:hAnsi="Times New Roman" w:cs="Times New Roman"/>
              </w:rPr>
              <w:t xml:space="preserve"> / </w:t>
            </w:r>
            <w:proofErr w:type="spellStart"/>
            <w:r w:rsidRPr="00E8069C">
              <w:rPr>
                <w:rFonts w:ascii="Times New Roman" w:hAnsi="Times New Roman" w:cs="Times New Roman"/>
              </w:rPr>
              <w:t>ЭЦиО</w:t>
            </w:r>
            <w:proofErr w:type="gramStart"/>
            <w:r w:rsidRPr="00E8069C">
              <w:rPr>
                <w:rFonts w:ascii="Times New Roman" w:hAnsi="Times New Roman" w:cs="Times New Roman"/>
              </w:rPr>
              <w:t>Э</w:t>
            </w:r>
            <w:proofErr w:type="spellEnd"/>
            <w:r w:rsidRPr="00E8069C">
              <w:rPr>
                <w:rFonts w:ascii="Times New Roman" w:hAnsi="Times New Roman" w:cs="Times New Roman"/>
              </w:rPr>
              <w:t>-</w:t>
            </w:r>
            <w:proofErr w:type="gramEnd"/>
            <w:r w:rsidRPr="00E8069C">
              <w:rPr>
                <w:rFonts w:ascii="Times New Roman" w:hAnsi="Times New Roman" w:cs="Times New Roman"/>
              </w:rPr>
              <w:t xml:space="preserve"> НРМ</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«Аналоговая электроника», </w:t>
            </w:r>
            <w:r w:rsidRPr="00E8069C">
              <w:rPr>
                <w:rFonts w:ascii="Times New Roman" w:hAnsi="Times New Roman" w:cs="Times New Roman"/>
              </w:rPr>
              <w:lastRenderedPageBreak/>
              <w:t>исполнение настольное, ручное АЭ-НР</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lastRenderedPageBreak/>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lastRenderedPageBreak/>
              <w:t>Типовой комплект учебного оборудования "Электрические цепи" / настольный, ручной /           ЭЦ-НР</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«Электротехнические материалы», стендовый вариант, компьютерная версия  ЭТМ-СК (без ПК)</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для подготовки электромонтажников и электромонтеров с измерительным блоком», стендовое исполнение  монтажная панель СПЭЭ-ИБ-СМП</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r w:rsidR="002D66BA" w:rsidRPr="00E8069C" w:rsidTr="002D66BA">
        <w:tc>
          <w:tcPr>
            <w:tcW w:w="8028" w:type="dxa"/>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измерения и основы метрологии», стендовый вариант, ручная версия  </w:t>
            </w:r>
          </w:p>
        </w:tc>
        <w:tc>
          <w:tcPr>
            <w:tcW w:w="2164" w:type="dxa"/>
          </w:tcPr>
          <w:p w:rsidR="002D66BA" w:rsidRPr="00E8069C" w:rsidRDefault="002D66BA" w:rsidP="002D66BA">
            <w:pPr>
              <w:widowControl/>
              <w:suppressAutoHyphens w:val="0"/>
              <w:spacing w:after="0"/>
              <w:jc w:val="center"/>
              <w:outlineLvl w:val="0"/>
              <w:rPr>
                <w:rFonts w:ascii="Times New Roman" w:hAnsi="Times New Roman" w:cs="Times New Roman"/>
                <w:lang w:eastAsia="ru-RU"/>
              </w:rPr>
            </w:pPr>
            <w:r w:rsidRPr="00E8069C">
              <w:rPr>
                <w:rFonts w:ascii="Times New Roman" w:hAnsi="Times New Roman" w:cs="Times New Roman"/>
                <w:lang w:eastAsia="ru-RU"/>
              </w:rPr>
              <w:t>1 комплект</w:t>
            </w:r>
          </w:p>
        </w:tc>
      </w:tr>
    </w:tbl>
    <w:p w:rsidR="0049026F" w:rsidRPr="000B7B3F" w:rsidRDefault="0049026F" w:rsidP="0049026F">
      <w:pPr>
        <w:widowControl/>
        <w:suppressAutoHyphens w:val="0"/>
        <w:autoSpaceDE w:val="0"/>
        <w:autoSpaceDN w:val="0"/>
        <w:adjustRightInd w:val="0"/>
        <w:spacing w:after="0"/>
        <w:jc w:val="both"/>
        <w:rPr>
          <w:rFonts w:ascii="Times New Roman" w:eastAsia="Times New Roman" w:hAnsi="Times New Roman" w:cs="Times New Roman"/>
          <w:color w:val="000000"/>
          <w:lang w:eastAsia="ru-RU"/>
        </w:rPr>
      </w:pPr>
    </w:p>
    <w:tbl>
      <w:tblPr>
        <w:tblW w:w="15461"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5"/>
        <w:gridCol w:w="1985"/>
        <w:gridCol w:w="7219"/>
        <w:gridCol w:w="1701"/>
        <w:gridCol w:w="2126"/>
        <w:gridCol w:w="1995"/>
      </w:tblGrid>
      <w:tr w:rsidR="0096672C" w:rsidRPr="00761DBE" w:rsidTr="00695015">
        <w:tc>
          <w:tcPr>
            <w:tcW w:w="435"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 xml:space="preserve">№ </w:t>
            </w:r>
            <w:proofErr w:type="gramStart"/>
            <w:r w:rsidRPr="00761DBE">
              <w:rPr>
                <w:rFonts w:ascii="Times New Roman" w:eastAsia="SimSun" w:hAnsi="Times New Roman" w:cs="Times New Roman"/>
                <w:lang w:eastAsia="zh-CN" w:bidi="hi-IN"/>
              </w:rPr>
              <w:t>п</w:t>
            </w:r>
            <w:proofErr w:type="gramEnd"/>
            <w:r w:rsidRPr="00761DBE">
              <w:rPr>
                <w:rFonts w:ascii="Times New Roman" w:eastAsia="SimSun" w:hAnsi="Times New Roman" w:cs="Times New Roman"/>
                <w:lang w:eastAsia="zh-CN" w:bidi="hi-IN"/>
              </w:rPr>
              <w:t>/п</w:t>
            </w:r>
          </w:p>
        </w:tc>
        <w:tc>
          <w:tcPr>
            <w:tcW w:w="1985"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Наименование товара</w:t>
            </w:r>
          </w:p>
        </w:tc>
        <w:tc>
          <w:tcPr>
            <w:tcW w:w="7219" w:type="dxa"/>
            <w:shd w:val="clear" w:color="auto" w:fill="auto"/>
            <w:tcMar>
              <w:top w:w="55" w:type="dxa"/>
              <w:left w:w="55" w:type="dxa"/>
              <w:bottom w:w="55" w:type="dxa"/>
              <w:right w:w="55" w:type="dxa"/>
            </w:tcMar>
          </w:tcPr>
          <w:p w:rsidR="0096672C" w:rsidRPr="00761DBE" w:rsidRDefault="0096672C"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Технические характеристики</w:t>
            </w:r>
          </w:p>
        </w:tc>
        <w:tc>
          <w:tcPr>
            <w:tcW w:w="1701" w:type="dxa"/>
            <w:shd w:val="clear" w:color="auto" w:fill="auto"/>
            <w:tcMar>
              <w:top w:w="55" w:type="dxa"/>
              <w:left w:w="55" w:type="dxa"/>
              <w:bottom w:w="55" w:type="dxa"/>
              <w:right w:w="55" w:type="dxa"/>
            </w:tcMar>
          </w:tcPr>
          <w:p w:rsidR="0096672C" w:rsidRPr="00761DBE" w:rsidRDefault="0096672C" w:rsidP="00BB569A">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 xml:space="preserve">Количество, </w:t>
            </w:r>
            <w:proofErr w:type="spellStart"/>
            <w:r w:rsidR="00BB569A">
              <w:rPr>
                <w:rFonts w:ascii="Times New Roman" w:eastAsia="SimSun" w:hAnsi="Times New Roman" w:cs="Times New Roman"/>
                <w:lang w:eastAsia="zh-CN" w:bidi="hi-IN"/>
              </w:rPr>
              <w:t>компл</w:t>
            </w:r>
            <w:proofErr w:type="spellEnd"/>
            <w:r w:rsidRPr="00761DBE">
              <w:rPr>
                <w:rFonts w:ascii="Times New Roman" w:eastAsia="SimSun" w:hAnsi="Times New Roman" w:cs="Times New Roman"/>
                <w:lang w:eastAsia="zh-CN" w:bidi="hi-IN"/>
              </w:rPr>
              <w:t>.</w:t>
            </w:r>
          </w:p>
        </w:tc>
        <w:tc>
          <w:tcPr>
            <w:tcW w:w="2126" w:type="dxa"/>
          </w:tcPr>
          <w:p w:rsidR="0096672C" w:rsidRPr="003D62EB" w:rsidRDefault="00F9786F" w:rsidP="0049026F">
            <w:pPr>
              <w:suppressLineNumbers/>
              <w:tabs>
                <w:tab w:val="left" w:pos="709"/>
              </w:tabs>
              <w:spacing w:after="0"/>
              <w:jc w:val="center"/>
              <w:rPr>
                <w:rFonts w:ascii="Times New Roman" w:eastAsia="SimSun" w:hAnsi="Times New Roman" w:cs="Times New Roman"/>
                <w:lang w:eastAsia="zh-CN" w:bidi="hi-IN"/>
              </w:rPr>
            </w:pPr>
            <w:r w:rsidRPr="003D62EB">
              <w:rPr>
                <w:rFonts w:ascii="Times New Roman" w:eastAsia="SimSun" w:hAnsi="Times New Roman" w:cs="Times New Roman"/>
                <w:lang w:eastAsia="zh-CN" w:bidi="hi-IN"/>
              </w:rPr>
              <w:t>Цена</w:t>
            </w:r>
            <w:r w:rsidR="003D62EB" w:rsidRPr="003D62EB">
              <w:rPr>
                <w:rFonts w:ascii="Times New Roman" w:eastAsia="SimSun" w:hAnsi="Times New Roman" w:cs="Times New Roman"/>
                <w:lang w:eastAsia="zh-CN" w:bidi="hi-IN"/>
              </w:rPr>
              <w:t xml:space="preserve"> за единицу</w:t>
            </w:r>
            <w:r w:rsidRPr="003D62EB">
              <w:rPr>
                <w:rFonts w:ascii="Times New Roman" w:eastAsia="SimSun" w:hAnsi="Times New Roman" w:cs="Times New Roman"/>
                <w:lang w:eastAsia="zh-CN" w:bidi="hi-IN"/>
              </w:rPr>
              <w:t>, руб.</w:t>
            </w:r>
          </w:p>
        </w:tc>
        <w:tc>
          <w:tcPr>
            <w:tcW w:w="1995" w:type="dxa"/>
          </w:tcPr>
          <w:p w:rsidR="0096672C" w:rsidRPr="003D62EB" w:rsidRDefault="00F9786F" w:rsidP="0049026F">
            <w:pPr>
              <w:suppressLineNumbers/>
              <w:tabs>
                <w:tab w:val="left" w:pos="709"/>
              </w:tabs>
              <w:spacing w:after="0"/>
              <w:jc w:val="center"/>
              <w:rPr>
                <w:rFonts w:ascii="Times New Roman" w:eastAsia="SimSun" w:hAnsi="Times New Roman" w:cs="Times New Roman"/>
                <w:lang w:eastAsia="zh-CN" w:bidi="hi-IN"/>
              </w:rPr>
            </w:pPr>
            <w:r w:rsidRPr="003D62EB">
              <w:rPr>
                <w:rFonts w:ascii="Times New Roman" w:eastAsia="SimSun" w:hAnsi="Times New Roman" w:cs="Times New Roman"/>
                <w:lang w:eastAsia="zh-CN" w:bidi="hi-IN"/>
              </w:rPr>
              <w:t>Сумма</w:t>
            </w:r>
            <w:r w:rsidR="003D62EB" w:rsidRPr="003D62EB">
              <w:rPr>
                <w:rFonts w:ascii="Times New Roman" w:eastAsia="SimSun" w:hAnsi="Times New Roman" w:cs="Times New Roman"/>
                <w:lang w:eastAsia="zh-CN" w:bidi="hi-IN"/>
              </w:rPr>
              <w:t xml:space="preserve"> с ______ НДС, руб</w:t>
            </w:r>
            <w:r w:rsidR="00BB569A">
              <w:rPr>
                <w:rFonts w:ascii="Times New Roman" w:eastAsia="SimSun" w:hAnsi="Times New Roman" w:cs="Times New Roman"/>
                <w:lang w:eastAsia="zh-CN" w:bidi="hi-IN"/>
              </w:rPr>
              <w:t>.</w:t>
            </w:r>
          </w:p>
        </w:tc>
      </w:tr>
      <w:tr w:rsidR="002D66BA" w:rsidRPr="00761DBE" w:rsidTr="00695015">
        <w:trPr>
          <w:trHeight w:val="807"/>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t>1</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"Коробка передач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Конструкция, техническое обслуживание и ремонт.                                                             Лабораторный стенд-тренажер предназначен для проведения всего комплекса теоретических, практических и лабораторных работ по изучению конструкции коробок передач, принципов их функционирования и режимов работы,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w:t>
            </w:r>
            <w:r w:rsidRPr="00E8069C">
              <w:rPr>
                <w:rFonts w:ascii="Times New Roman" w:hAnsi="Times New Roman" w:cs="Times New Roman"/>
              </w:rPr>
              <w:br/>
              <w:t xml:space="preserve">Стенд представляет собой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с установленной на нем коробкой передач. Стенд предназначен для изучения последовательности процесса сборки-разборки коробки передач, устройства и принципа действия коробки передач. Позволяет обучить обслуживанию и ремонту коробки передач. </w:t>
            </w:r>
            <w:r w:rsidRPr="00E8069C">
              <w:rPr>
                <w:rFonts w:ascii="Times New Roman" w:hAnsi="Times New Roman" w:cs="Times New Roman"/>
              </w:rPr>
              <w:br/>
              <w:t>Коробка передач подготовлена для многократной сборки-разборки.</w:t>
            </w:r>
            <w:r w:rsidRPr="00E8069C">
              <w:rPr>
                <w:rFonts w:ascii="Times New Roman" w:hAnsi="Times New Roman" w:cs="Times New Roman"/>
              </w:rPr>
              <w:br/>
              <w:t>Состав</w:t>
            </w:r>
            <w:r w:rsidRPr="00E8069C">
              <w:rPr>
                <w:rFonts w:ascii="Times New Roman" w:hAnsi="Times New Roman" w:cs="Times New Roman"/>
              </w:rPr>
              <w:br/>
              <w:t xml:space="preserve">• механическая, четырехступенчатая, </w:t>
            </w:r>
            <w:proofErr w:type="spellStart"/>
            <w:r w:rsidRPr="00E8069C">
              <w:rPr>
                <w:rFonts w:ascii="Times New Roman" w:hAnsi="Times New Roman" w:cs="Times New Roman"/>
              </w:rPr>
              <w:t>трехвальная</w:t>
            </w:r>
            <w:proofErr w:type="spellEnd"/>
            <w:r w:rsidRPr="00E8069C">
              <w:rPr>
                <w:rFonts w:ascii="Times New Roman" w:hAnsi="Times New Roman" w:cs="Times New Roman"/>
              </w:rPr>
              <w:t xml:space="preserve"> коробка передач с синхронизаторами на всех передачах переднего хода, с интегрированным рычагом переключения передач; </w:t>
            </w:r>
            <w:r w:rsidRPr="00E8069C">
              <w:rPr>
                <w:rFonts w:ascii="Times New Roman" w:hAnsi="Times New Roman" w:cs="Times New Roman"/>
              </w:rPr>
              <w:br/>
              <w:t xml:space="preserve">• набор инструмента для сборки-разборки коробки передач; </w:t>
            </w:r>
            <w:r w:rsidRPr="00E8069C">
              <w:rPr>
                <w:rFonts w:ascii="Times New Roman" w:hAnsi="Times New Roman" w:cs="Times New Roman"/>
              </w:rPr>
              <w:br/>
              <w:t xml:space="preserve">•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коробки передач </w:t>
            </w:r>
            <w:proofErr w:type="spellStart"/>
            <w:r w:rsidRPr="00E8069C">
              <w:rPr>
                <w:rFonts w:ascii="Times New Roman" w:hAnsi="Times New Roman" w:cs="Times New Roman"/>
              </w:rPr>
              <w:lastRenderedPageBreak/>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 xml:space="preserve">2. Изучение и проведение технического обслуживания коробки передач. </w:t>
            </w:r>
            <w:r w:rsidRPr="00E8069C">
              <w:rPr>
                <w:rFonts w:ascii="Times New Roman" w:hAnsi="Times New Roman" w:cs="Times New Roman"/>
              </w:rPr>
              <w:br/>
              <w:t xml:space="preserve">3. Сборка-разборка и изучение основных частей коробки передач. </w:t>
            </w:r>
            <w:r w:rsidRPr="00E8069C">
              <w:rPr>
                <w:rFonts w:ascii="Times New Roman" w:hAnsi="Times New Roman" w:cs="Times New Roman"/>
              </w:rPr>
              <w:br/>
              <w:t xml:space="preserve">4. Определение передаточных чисел коробки передач.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1200 х 500 х 800</w:t>
            </w:r>
            <w:r w:rsidRPr="00E8069C">
              <w:rPr>
                <w:rFonts w:ascii="Times New Roman" w:hAnsi="Times New Roman" w:cs="Times New Roman"/>
              </w:rPr>
              <w:br/>
              <w:t>Масса, кг 30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701"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sidRPr="00761DBE">
              <w:rPr>
                <w:rFonts w:ascii="Times New Roman" w:eastAsia="SimSun" w:hAnsi="Times New Roman" w:cs="Times New Roman"/>
                <w:lang w:eastAsia="zh-CN" w:bidi="hi-IN"/>
              </w:rPr>
              <w:lastRenderedPageBreak/>
              <w:t>1</w:t>
            </w:r>
          </w:p>
        </w:tc>
        <w:tc>
          <w:tcPr>
            <w:tcW w:w="2126" w:type="dxa"/>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454"/>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color w:val="000000"/>
                <w:lang w:eastAsia="zh-CN" w:bidi="hi-IN"/>
              </w:rPr>
              <w:lastRenderedPageBreak/>
              <w:t>2</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proofErr w:type="spellStart"/>
            <w:r w:rsidRPr="00E8069C">
              <w:rPr>
                <w:rFonts w:ascii="Times New Roman" w:hAnsi="Times New Roman" w:cs="Times New Roman"/>
              </w:rPr>
              <w:t>Стенд-тенажер</w:t>
            </w:r>
            <w:proofErr w:type="spellEnd"/>
            <w:r w:rsidRPr="00E8069C">
              <w:rPr>
                <w:rFonts w:ascii="Times New Roman" w:hAnsi="Times New Roman" w:cs="Times New Roman"/>
              </w:rP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в сборе с тормозными механизмами и карданным валом»  </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Конструкция, техническое обслуживание и ремонт.                                                           Назначение. </w:t>
            </w:r>
            <w:proofErr w:type="gramStart"/>
            <w:r w:rsidRPr="00E8069C">
              <w:rPr>
                <w:rFonts w:ascii="Times New Roman" w:hAnsi="Times New Roman" w:cs="Times New Roman"/>
              </w:rPr>
              <w:t>Лабораторный стенд-тренажер предназначен для проведения всего комплекса теоретических, практических и лабораторных работ по изучению конструкции ведущих мостов и их механизмов, принципов их функционирования и режимов работы,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 «Техническая эксплуатация и ремонт автомобиля».</w:t>
            </w:r>
            <w:proofErr w:type="gramEnd"/>
            <w:r w:rsidRPr="00E8069C">
              <w:rPr>
                <w:rFonts w:ascii="Times New Roman" w:hAnsi="Times New Roman" w:cs="Times New Roman"/>
              </w:rPr>
              <w:t xml:space="preserve"> Стенд представляет собой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с установленным на нем задним мостом. Стенд предназначен для изучения последовательности процесса сборки-разборки заднего моста. Позволяет обучить обслуживанию и ремонту заднего моста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Задний мост подготовлен для многократной сборки-разборки.</w:t>
            </w:r>
            <w:r w:rsidRPr="00E8069C">
              <w:rPr>
                <w:rFonts w:ascii="Times New Roman" w:hAnsi="Times New Roman" w:cs="Times New Roman"/>
              </w:rPr>
              <w:br/>
              <w:t>Состав</w:t>
            </w:r>
            <w:r w:rsidRPr="00E8069C">
              <w:rPr>
                <w:rFonts w:ascii="Times New Roman" w:hAnsi="Times New Roman" w:cs="Times New Roman"/>
              </w:rPr>
              <w:br/>
              <w:t xml:space="preserve">• задний мост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с гипоидной главной передачей, коническим мелколесным дифференциалом, и полуосями с подшипниками; </w:t>
            </w:r>
            <w:r w:rsidRPr="00E8069C">
              <w:rPr>
                <w:rFonts w:ascii="Times New Roman" w:hAnsi="Times New Roman" w:cs="Times New Roman"/>
              </w:rPr>
              <w:br/>
              <w:t xml:space="preserve">• тормозные механизмы задних колес барабанные, с </w:t>
            </w:r>
            <w:proofErr w:type="spellStart"/>
            <w:r w:rsidRPr="00E8069C">
              <w:rPr>
                <w:rFonts w:ascii="Times New Roman" w:hAnsi="Times New Roman" w:cs="Times New Roman"/>
              </w:rPr>
              <w:t>двухпоршневыми</w:t>
            </w:r>
            <w:proofErr w:type="spellEnd"/>
            <w:r w:rsidRPr="00E8069C">
              <w:rPr>
                <w:rFonts w:ascii="Times New Roman" w:hAnsi="Times New Roman" w:cs="Times New Roman"/>
              </w:rPr>
              <w:t xml:space="preserve"> колесными цилиндрами и автоматической регулировкой зазора между колодками и барабаном; </w:t>
            </w:r>
            <w:r w:rsidRPr="00E8069C">
              <w:rPr>
                <w:rFonts w:ascii="Times New Roman" w:hAnsi="Times New Roman" w:cs="Times New Roman"/>
              </w:rPr>
              <w:br/>
              <w:t xml:space="preserve">• набор инструмента для сборки-разборки ведущего моста; </w:t>
            </w:r>
            <w:r w:rsidRPr="00E8069C">
              <w:rPr>
                <w:rFonts w:ascii="Times New Roman" w:hAnsi="Times New Roman" w:cs="Times New Roman"/>
              </w:rPr>
              <w:br/>
              <w:t xml:space="preserve">• </w:t>
            </w:r>
            <w:proofErr w:type="spellStart"/>
            <w:r w:rsidRPr="00E8069C">
              <w:rPr>
                <w:rFonts w:ascii="Times New Roman" w:hAnsi="Times New Roman" w:cs="Times New Roman"/>
              </w:rPr>
              <w:t>кантователь</w:t>
            </w:r>
            <w:proofErr w:type="spellEnd"/>
            <w:r w:rsidRPr="00E8069C">
              <w:rPr>
                <w:rFonts w:ascii="Times New Roman" w:hAnsi="Times New Roman" w:cs="Times New Roman"/>
              </w:rPr>
              <w:t xml:space="preserve">. </w:t>
            </w:r>
            <w:r w:rsidRPr="00E8069C">
              <w:rPr>
                <w:rFonts w:ascii="Times New Roman" w:hAnsi="Times New Roman" w:cs="Times New Roman"/>
              </w:rPr>
              <w:br/>
            </w:r>
            <w:r w:rsidRPr="00E8069C">
              <w:rPr>
                <w:rFonts w:ascii="Times New Roman" w:hAnsi="Times New Roman" w:cs="Times New Roman"/>
              </w:rPr>
              <w:lastRenderedPageBreak/>
              <w:t>Лабораторные работы</w:t>
            </w:r>
            <w:r w:rsidRPr="00E8069C">
              <w:rPr>
                <w:rFonts w:ascii="Times New Roman" w:hAnsi="Times New Roman" w:cs="Times New Roman"/>
              </w:rPr>
              <w:br/>
              <w:t xml:space="preserve">1. Изучение особенностей конструкции заднего моста </w:t>
            </w:r>
            <w:proofErr w:type="spellStart"/>
            <w:r w:rsidRPr="00E8069C">
              <w:rPr>
                <w:rFonts w:ascii="Times New Roman" w:hAnsi="Times New Roman" w:cs="Times New Roman"/>
              </w:rPr>
              <w:t>заднеприводного</w:t>
            </w:r>
            <w:proofErr w:type="spellEnd"/>
            <w:r w:rsidRPr="00E8069C">
              <w:rPr>
                <w:rFonts w:ascii="Times New Roman" w:hAnsi="Times New Roman" w:cs="Times New Roman"/>
              </w:rPr>
              <w:t xml:space="preserve"> автомобиля. </w:t>
            </w:r>
            <w:r w:rsidRPr="00E8069C">
              <w:rPr>
                <w:rFonts w:ascii="Times New Roman" w:hAnsi="Times New Roman" w:cs="Times New Roman"/>
              </w:rPr>
              <w:br/>
              <w:t xml:space="preserve">2. Изучение и проведение технического обслуживания заднего моста. </w:t>
            </w:r>
            <w:r w:rsidRPr="00E8069C">
              <w:rPr>
                <w:rFonts w:ascii="Times New Roman" w:hAnsi="Times New Roman" w:cs="Times New Roman"/>
              </w:rPr>
              <w:br/>
              <w:t xml:space="preserve">3. Сборка-разборка и изучение основных частей заднего моста. </w:t>
            </w:r>
            <w:r w:rsidRPr="00E8069C">
              <w:rPr>
                <w:rFonts w:ascii="Times New Roman" w:hAnsi="Times New Roman" w:cs="Times New Roman"/>
              </w:rPr>
              <w:br/>
              <w:t xml:space="preserve">4. Определение передаточных чисел главной передачи и расчет крутящих моментов дифференциала.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1500 х 540 х 1200</w:t>
            </w:r>
            <w:r w:rsidRPr="00E8069C">
              <w:rPr>
                <w:rFonts w:ascii="Times New Roman" w:hAnsi="Times New Roman" w:cs="Times New Roman"/>
              </w:rPr>
              <w:br/>
              <w:t>Масса, кг 85</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701"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color w:val="FF0000"/>
                <w:lang w:eastAsia="zh-CN" w:bidi="hi-IN"/>
              </w:rPr>
            </w:pPr>
            <w:r>
              <w:rPr>
                <w:rFonts w:ascii="Times New Roman" w:eastAsia="SimSun" w:hAnsi="Times New Roman" w:cs="Times New Roman"/>
                <w:color w:val="000000"/>
                <w:lang w:eastAsia="zh-CN" w:bidi="hi-IN"/>
              </w:rPr>
              <w:lastRenderedPageBreak/>
              <w:t>1</w:t>
            </w:r>
          </w:p>
        </w:tc>
        <w:tc>
          <w:tcPr>
            <w:tcW w:w="2126" w:type="dxa"/>
          </w:tcPr>
          <w:p w:rsidR="002D66BA" w:rsidRDefault="002D66BA" w:rsidP="0049026F">
            <w:pPr>
              <w:suppressLineNumbers/>
              <w:tabs>
                <w:tab w:val="left" w:pos="709"/>
              </w:tabs>
              <w:spacing w:after="0"/>
              <w:jc w:val="center"/>
              <w:rPr>
                <w:rFonts w:ascii="Times New Roman" w:eastAsia="SimSun" w:hAnsi="Times New Roman" w:cs="Times New Roman"/>
                <w:color w:val="000000"/>
                <w:lang w:eastAsia="zh-CN" w:bidi="hi-IN"/>
              </w:rPr>
            </w:pPr>
          </w:p>
        </w:tc>
        <w:tc>
          <w:tcPr>
            <w:tcW w:w="1995" w:type="dxa"/>
          </w:tcPr>
          <w:p w:rsidR="002D66BA" w:rsidRDefault="002D66BA" w:rsidP="0049026F">
            <w:pPr>
              <w:suppressLineNumbers/>
              <w:tabs>
                <w:tab w:val="left" w:pos="709"/>
              </w:tabs>
              <w:spacing w:after="0"/>
              <w:jc w:val="center"/>
              <w:rPr>
                <w:rFonts w:ascii="Times New Roman" w:eastAsia="SimSun" w:hAnsi="Times New Roman" w:cs="Times New Roman"/>
                <w:color w:val="000000"/>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3</w:t>
            </w:r>
          </w:p>
        </w:tc>
        <w:tc>
          <w:tcPr>
            <w:tcW w:w="1985" w:type="dxa"/>
            <w:shd w:val="clear" w:color="auto" w:fill="auto"/>
            <w:tcMar>
              <w:top w:w="55" w:type="dxa"/>
              <w:left w:w="55" w:type="dxa"/>
              <w:bottom w:w="55" w:type="dxa"/>
              <w:right w:w="55" w:type="dxa"/>
            </w:tcMar>
          </w:tcPr>
          <w:p w:rsidR="002D66BA" w:rsidRPr="00E8069C" w:rsidRDefault="002D66BA" w:rsidP="002D66BA">
            <w:pPr>
              <w:rPr>
                <w:b/>
                <w:bCs/>
                <w:sz w:val="20"/>
                <w:szCs w:val="20"/>
              </w:rPr>
            </w:pPr>
            <w:proofErr w:type="gramStart"/>
            <w:r w:rsidRPr="00E8069C">
              <w:rPr>
                <w:rFonts w:ascii="Times New Roman" w:hAnsi="Times New Roman" w:cs="Times New Roman"/>
              </w:rPr>
              <w:t>Однодисковое</w:t>
            </w:r>
            <w:proofErr w:type="gramEnd"/>
            <w:r w:rsidRPr="00E8069C">
              <w:rPr>
                <w:rFonts w:ascii="Times New Roman" w:hAnsi="Times New Roman" w:cs="Times New Roman"/>
              </w:rPr>
              <w:t xml:space="preserve"> ФС с диафрагменной пружиной нажимного типа (ВАЗ)</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Назначение. Стенд предназначен для проведения всего комплекса теоретических, практических и лабораторных работ по изучению конструкции фрикционных сцеплений, принципов их функционирования и режимов работы, а также формированию первоначальных навыков по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Стенд представляет собой механизм сцепления в сборе с разрезами основных узлов и деталей. По желанию заказчика стенд может комплектоваться приводом сцепления.</w:t>
            </w:r>
            <w:r w:rsidRPr="00E8069C">
              <w:rPr>
                <w:rFonts w:ascii="Times New Roman" w:hAnsi="Times New Roman" w:cs="Times New Roman"/>
              </w:rPr>
              <w:br/>
              <w:t>Состав</w:t>
            </w:r>
            <w:r w:rsidRPr="00E8069C">
              <w:rPr>
                <w:rFonts w:ascii="Times New Roman" w:hAnsi="Times New Roman" w:cs="Times New Roman"/>
              </w:rPr>
              <w:br/>
              <w:t>• подвижная стойка (напольного или настольного исполнения)</w:t>
            </w:r>
            <w:r w:rsidRPr="00E8069C">
              <w:rPr>
                <w:rFonts w:ascii="Times New Roman" w:hAnsi="Times New Roman" w:cs="Times New Roman"/>
              </w:rPr>
              <w:br/>
              <w:t>• разрезной механизм сцепления.</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4</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Автоматизированный лабораторный стенд  «Статические характеристики автомобильного </w:t>
            </w:r>
            <w:r w:rsidRPr="00E8069C">
              <w:rPr>
                <w:rFonts w:ascii="Times New Roman" w:hAnsi="Times New Roman" w:cs="Times New Roman"/>
              </w:rPr>
              <w:lastRenderedPageBreak/>
              <w:t>колеса»</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lastRenderedPageBreak/>
              <w:t xml:space="preserve">Назначение. Автоматизированный лабораторный стенд предназначен для проведения комплекса теоретических, практических и лабораторных работ по изучению конструкции колесного движителя, принципов его функционирования и режимов работы, определению статических характеристик колеса в курсах «Устройство автомобильной техники», «Эксплуатация автомобильной техники», «Конструкция и расчет автомобильной </w:t>
            </w:r>
            <w:r w:rsidRPr="00E8069C">
              <w:rPr>
                <w:rFonts w:ascii="Times New Roman" w:hAnsi="Times New Roman" w:cs="Times New Roman"/>
              </w:rPr>
              <w:lastRenderedPageBreak/>
              <w:t>техники».</w:t>
            </w:r>
            <w:r w:rsidRPr="00E8069C">
              <w:rPr>
                <w:rFonts w:ascii="Times New Roman" w:hAnsi="Times New Roman" w:cs="Times New Roman"/>
              </w:rPr>
              <w:br/>
              <w:t>Состав</w:t>
            </w:r>
            <w:r w:rsidRPr="00E8069C">
              <w:rPr>
                <w:rFonts w:ascii="Times New Roman" w:hAnsi="Times New Roman" w:cs="Times New Roman"/>
              </w:rPr>
              <w:br/>
              <w:t>• Мобильное основание;</w:t>
            </w:r>
            <w:r w:rsidRPr="00E8069C">
              <w:rPr>
                <w:rFonts w:ascii="Times New Roman" w:hAnsi="Times New Roman" w:cs="Times New Roman"/>
              </w:rPr>
              <w:br/>
              <w:t xml:space="preserve">• Статический нагрузочный стенд (динамометрическая площадка, горизонтальное нагружающее устройство; вертикальное нагружающее устройство). </w:t>
            </w:r>
            <w:r w:rsidRPr="00E8069C">
              <w:rPr>
                <w:rFonts w:ascii="Times New Roman" w:hAnsi="Times New Roman" w:cs="Times New Roman"/>
              </w:rPr>
              <w:br/>
              <w:t>• Модуль управления и анализа информации</w:t>
            </w:r>
            <w:r w:rsidRPr="00E8069C">
              <w:rPr>
                <w:rFonts w:ascii="Times New Roman" w:hAnsi="Times New Roman" w:cs="Times New Roman"/>
              </w:rPr>
              <w:br/>
              <w:t xml:space="preserve">Статический нагрузочный стенд должен представлять собой нагружающее устройство с регулируемым усилием до 5 кН, колесо с шиной, установленное на динамометрической площадке. Управление нагрузкой должно осуществляться механическими приводами в горизонтальном и вертикальном </w:t>
            </w:r>
            <w:proofErr w:type="gramStart"/>
            <w:r w:rsidRPr="00E8069C">
              <w:rPr>
                <w:rFonts w:ascii="Times New Roman" w:hAnsi="Times New Roman" w:cs="Times New Roman"/>
              </w:rPr>
              <w:t>направлениях</w:t>
            </w:r>
            <w:proofErr w:type="gramEnd"/>
            <w:r w:rsidRPr="00E8069C">
              <w:rPr>
                <w:rFonts w:ascii="Times New Roman" w:hAnsi="Times New Roman" w:cs="Times New Roman"/>
              </w:rPr>
              <w:t xml:space="preserve">, при этом должна быть обеспечена возможность плавного увеличения усилия. Стенд должен обеспечивать возможность измерения усилия на колесо с точностью до 0,1 кН и его деформаций с точностью до 1 мм. Стенд должен быть установлен на </w:t>
            </w:r>
            <w:proofErr w:type="gramStart"/>
            <w:r w:rsidRPr="00E8069C">
              <w:rPr>
                <w:rFonts w:ascii="Times New Roman" w:hAnsi="Times New Roman" w:cs="Times New Roman"/>
              </w:rPr>
              <w:t>силовой раме, выполненной из стального проката с защитным порошковым покрытием и снабжен</w:t>
            </w:r>
            <w:proofErr w:type="gramEnd"/>
            <w:r w:rsidRPr="00E8069C">
              <w:rPr>
                <w:rFonts w:ascii="Times New Roman" w:hAnsi="Times New Roman" w:cs="Times New Roman"/>
              </w:rPr>
              <w:t xml:space="preserve"> колесами с фиксаторами, обеспечивающими её неподвижность при работе и мобильность при перемещении. На панели управления статическим стендом в реальном времени должна быть обеспечена возможность регистрации следующих параметров:</w:t>
            </w:r>
            <w:r w:rsidRPr="00E8069C">
              <w:rPr>
                <w:rFonts w:ascii="Times New Roman" w:hAnsi="Times New Roman" w:cs="Times New Roman"/>
              </w:rPr>
              <w:br/>
              <w:t>– вертикальное усилие на колесо;</w:t>
            </w:r>
            <w:r w:rsidRPr="00E8069C">
              <w:rPr>
                <w:rFonts w:ascii="Times New Roman" w:hAnsi="Times New Roman" w:cs="Times New Roman"/>
              </w:rPr>
              <w:br/>
              <w:t>– вертикальная деформация шины;</w:t>
            </w:r>
            <w:r w:rsidRPr="00E8069C">
              <w:rPr>
                <w:rFonts w:ascii="Times New Roman" w:hAnsi="Times New Roman" w:cs="Times New Roman"/>
              </w:rPr>
              <w:br/>
              <w:t>– горизонтальное усилие на колесо;</w:t>
            </w:r>
            <w:r w:rsidRPr="00E8069C">
              <w:rPr>
                <w:rFonts w:ascii="Times New Roman" w:hAnsi="Times New Roman" w:cs="Times New Roman"/>
              </w:rPr>
              <w:br/>
              <w:t>– горизонтальная деформация шины;</w:t>
            </w:r>
            <w:r w:rsidRPr="00E8069C">
              <w:rPr>
                <w:rFonts w:ascii="Times New Roman" w:hAnsi="Times New Roman" w:cs="Times New Roman"/>
              </w:rPr>
              <w:br/>
              <w:t xml:space="preserve">Электронная часть статического стенда представляет собой контроллер с прошивкой типа </w:t>
            </w:r>
            <w:proofErr w:type="spellStart"/>
            <w:r w:rsidRPr="00E8069C">
              <w:rPr>
                <w:rFonts w:ascii="Times New Roman" w:hAnsi="Times New Roman" w:cs="Times New Roman"/>
              </w:rPr>
              <w:t>AutomaticSystem</w:t>
            </w:r>
            <w:proofErr w:type="spellEnd"/>
            <w:r w:rsidRPr="00E8069C">
              <w:rPr>
                <w:rFonts w:ascii="Times New Roman" w:hAnsi="Times New Roman" w:cs="Times New Roman"/>
              </w:rPr>
              <w:t xml:space="preserve"> KD 1.0.1 или эквивалент. Информация с датчиков: усилия и перемещения, должна обрабатываться управляемыми усилителями и после аналого-цифрового преобразования поступать в ЭВМ. Программное обеспечение должно предоставлять возможность сохранения мгновенных показателей и результатов испытаний на жесткий диск для последующей обработки. На монитор ЭВМ в режиме реального времени должны выводиться следующие параметры:</w:t>
            </w:r>
            <w:r w:rsidRPr="00E8069C">
              <w:rPr>
                <w:rFonts w:ascii="Times New Roman" w:hAnsi="Times New Roman" w:cs="Times New Roman"/>
              </w:rPr>
              <w:br/>
              <w:t>– вертикальное усилие на колесо;</w:t>
            </w:r>
            <w:r w:rsidRPr="00E8069C">
              <w:rPr>
                <w:rFonts w:ascii="Times New Roman" w:hAnsi="Times New Roman" w:cs="Times New Roman"/>
              </w:rPr>
              <w:br/>
              <w:t>– вертикальная деформация шины;</w:t>
            </w:r>
            <w:r w:rsidRPr="00E8069C">
              <w:rPr>
                <w:rFonts w:ascii="Times New Roman" w:hAnsi="Times New Roman" w:cs="Times New Roman"/>
              </w:rPr>
              <w:br/>
            </w:r>
            <w:r w:rsidRPr="00E8069C">
              <w:rPr>
                <w:rFonts w:ascii="Times New Roman" w:hAnsi="Times New Roman" w:cs="Times New Roman"/>
              </w:rPr>
              <w:lastRenderedPageBreak/>
              <w:t>– горизонтальное усилие на колесо;</w:t>
            </w:r>
            <w:r w:rsidRPr="00E8069C">
              <w:rPr>
                <w:rFonts w:ascii="Times New Roman" w:hAnsi="Times New Roman" w:cs="Times New Roman"/>
              </w:rPr>
              <w:br/>
              <w:t>– горизонтальная деформация шины                                                                                                                         Практические и лабораторные работы</w:t>
            </w:r>
            <w:r w:rsidRPr="00E8069C">
              <w:rPr>
                <w:rFonts w:ascii="Times New Roman" w:hAnsi="Times New Roman" w:cs="Times New Roman"/>
              </w:rPr>
              <w:br/>
              <w:t>1. Изучение конструкции и принципа действия колесного движителя (КД)</w:t>
            </w:r>
            <w:r w:rsidRPr="00E8069C">
              <w:rPr>
                <w:rFonts w:ascii="Times New Roman" w:hAnsi="Times New Roman" w:cs="Times New Roman"/>
              </w:rPr>
              <w:br/>
              <w:t>2. Основные неисправности КД.  Основные работы по техническому обслуживанию КД</w:t>
            </w:r>
            <w:r w:rsidRPr="00E8069C">
              <w:rPr>
                <w:rFonts w:ascii="Times New Roman" w:hAnsi="Times New Roman" w:cs="Times New Roman"/>
              </w:rPr>
              <w:br/>
              <w:t>3. Исследование статических характеристик колеса:</w:t>
            </w:r>
            <w:r w:rsidRPr="00E8069C">
              <w:rPr>
                <w:rFonts w:ascii="Times New Roman" w:hAnsi="Times New Roman" w:cs="Times New Roman"/>
              </w:rPr>
              <w:br/>
              <w:t>- исследование зависимости нормальной деформации шины от нагрузки и давления воздуха;</w:t>
            </w:r>
            <w:r w:rsidRPr="00E8069C">
              <w:rPr>
                <w:rFonts w:ascii="Times New Roman" w:hAnsi="Times New Roman" w:cs="Times New Roman"/>
              </w:rPr>
              <w:br/>
              <w:t>- исследование зависимости боковой деформации шины от нагрузки и давления воздуха;</w:t>
            </w:r>
            <w:r w:rsidRPr="00E8069C">
              <w:rPr>
                <w:rFonts w:ascii="Times New Roman" w:hAnsi="Times New Roman" w:cs="Times New Roman"/>
              </w:rPr>
              <w:br/>
              <w:t>- исследование зависимости тангенциальной деформации шины от нагрузки и давления воздуха;</w:t>
            </w:r>
            <w:r w:rsidRPr="00E8069C">
              <w:rPr>
                <w:rFonts w:ascii="Times New Roman" w:hAnsi="Times New Roman" w:cs="Times New Roman"/>
              </w:rPr>
              <w:br/>
              <w:t>- исследование зависимости окружной деформации шины от нагрузки и давления воздуха</w:t>
            </w:r>
            <w:r w:rsidRPr="00E8069C">
              <w:rPr>
                <w:rFonts w:ascii="Times New Roman" w:hAnsi="Times New Roman" w:cs="Times New Roman"/>
              </w:rPr>
              <w:br/>
              <w:t xml:space="preserve">Технические характеристики </w:t>
            </w:r>
            <w:r w:rsidRPr="00E8069C">
              <w:rPr>
                <w:rFonts w:ascii="Times New Roman" w:hAnsi="Times New Roman" w:cs="Times New Roman"/>
              </w:rPr>
              <w:br/>
              <w:t xml:space="preserve">Габаритные размеры, </w:t>
            </w:r>
            <w:proofErr w:type="gramStart"/>
            <w:r w:rsidRPr="00E8069C">
              <w:rPr>
                <w:rFonts w:ascii="Times New Roman" w:hAnsi="Times New Roman" w:cs="Times New Roman"/>
              </w:rPr>
              <w:t>мм</w:t>
            </w:r>
            <w:proofErr w:type="gramEnd"/>
            <w:r w:rsidRPr="00E8069C">
              <w:rPr>
                <w:rFonts w:ascii="Times New Roman" w:hAnsi="Times New Roman" w:cs="Times New Roman"/>
              </w:rPr>
              <w:t xml:space="preserve"> 1200 х 500 х 800</w:t>
            </w:r>
            <w:r w:rsidRPr="00E8069C">
              <w:rPr>
                <w:rFonts w:ascii="Times New Roman" w:hAnsi="Times New Roman" w:cs="Times New Roman"/>
              </w:rPr>
              <w:br/>
              <w:t>Масса, кг 50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5</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Стенд-тренажер «Балансировка колес»</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Назначение. Лабораторный стенд-тренажер предназначен для проведения комплекса теоретических, практических и лабораторных работ по изучению конструкции колес,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техники. Стенд представляет балансировочный станок для колес легковых автомобилей. Стенд предназначен для изучения последовательности процесса балансировки колес. Колесо подготовлено для имитации дисбаланса.</w:t>
            </w:r>
            <w:r w:rsidRPr="00E8069C">
              <w:rPr>
                <w:rFonts w:ascii="Times New Roman" w:hAnsi="Times New Roman" w:cs="Times New Roman"/>
              </w:rPr>
              <w:br/>
              <w:t>Состав</w:t>
            </w:r>
            <w:r w:rsidRPr="00E8069C">
              <w:rPr>
                <w:rFonts w:ascii="Times New Roman" w:hAnsi="Times New Roman" w:cs="Times New Roman"/>
              </w:rPr>
              <w:br/>
              <w:t xml:space="preserve">• балансировочный станок для колес легковых автомобилей в комплекте; </w:t>
            </w:r>
            <w:r w:rsidRPr="00E8069C">
              <w:rPr>
                <w:rFonts w:ascii="Times New Roman" w:hAnsi="Times New Roman" w:cs="Times New Roman"/>
              </w:rPr>
              <w:br/>
            </w:r>
            <w:r w:rsidRPr="00E8069C">
              <w:rPr>
                <w:rFonts w:ascii="Times New Roman" w:hAnsi="Times New Roman" w:cs="Times New Roman"/>
              </w:rPr>
              <w:lastRenderedPageBreak/>
              <w:t xml:space="preserve">• колесо в сборе с шиной; </w:t>
            </w:r>
            <w:r w:rsidRPr="00E8069C">
              <w:rPr>
                <w:rFonts w:ascii="Times New Roman" w:hAnsi="Times New Roman" w:cs="Times New Roman"/>
              </w:rPr>
              <w:br/>
              <w:t xml:space="preserve">• набор инструмента для балансировки колес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колеса легкового автомобиля. </w:t>
            </w:r>
            <w:r w:rsidRPr="00E8069C">
              <w:rPr>
                <w:rFonts w:ascii="Times New Roman" w:hAnsi="Times New Roman" w:cs="Times New Roman"/>
              </w:rPr>
              <w:br/>
              <w:t xml:space="preserve">2. Изучение и проведение технического обслуживания колеса. </w:t>
            </w:r>
            <w:r w:rsidRPr="00E8069C">
              <w:rPr>
                <w:rFonts w:ascii="Times New Roman" w:hAnsi="Times New Roman" w:cs="Times New Roman"/>
              </w:rPr>
              <w:br/>
              <w:t xml:space="preserve">3. Балансировка колеса. </w:t>
            </w:r>
            <w:r w:rsidRPr="00E8069C">
              <w:rPr>
                <w:rFonts w:ascii="Times New Roman" w:hAnsi="Times New Roman" w:cs="Times New Roman"/>
              </w:rPr>
              <w:br/>
              <w:t>Технические характеристики</w:t>
            </w:r>
            <w:r w:rsidRPr="00E8069C">
              <w:rPr>
                <w:rFonts w:ascii="Times New Roman" w:hAnsi="Times New Roman" w:cs="Times New Roman"/>
              </w:rPr>
              <w:br/>
              <w:t xml:space="preserve">Потребляемая мощность, </w:t>
            </w:r>
            <w:proofErr w:type="gramStart"/>
            <w:r w:rsidRPr="00E8069C">
              <w:rPr>
                <w:rFonts w:ascii="Times New Roman" w:hAnsi="Times New Roman" w:cs="Times New Roman"/>
              </w:rPr>
              <w:t>Вт</w:t>
            </w:r>
            <w:proofErr w:type="gramEnd"/>
            <w:r w:rsidRPr="00E8069C">
              <w:rPr>
                <w:rFonts w:ascii="Times New Roman" w:hAnsi="Times New Roman" w:cs="Times New Roman"/>
              </w:rPr>
              <w:t xml:space="preserve"> 180</w:t>
            </w:r>
            <w:r w:rsidRPr="00E8069C">
              <w:rPr>
                <w:rFonts w:ascii="Times New Roman" w:hAnsi="Times New Roman" w:cs="Times New Roman"/>
              </w:rPr>
              <w:br/>
              <w:t>Привод, В 220,однофазный</w:t>
            </w:r>
            <w:r w:rsidRPr="00E8069C">
              <w:rPr>
                <w:rFonts w:ascii="Times New Roman" w:hAnsi="Times New Roman" w:cs="Times New Roman"/>
              </w:rPr>
              <w:br/>
              <w:t>Точность балансировки, г 1</w:t>
            </w:r>
            <w:r w:rsidRPr="00E8069C">
              <w:rPr>
                <w:rFonts w:ascii="Times New Roman" w:hAnsi="Times New Roman" w:cs="Times New Roman"/>
              </w:rPr>
              <w:br/>
              <w:t>Масса колеса, кг до 60</w:t>
            </w:r>
            <w:r w:rsidRPr="00E8069C">
              <w:rPr>
                <w:rFonts w:ascii="Times New Roman" w:hAnsi="Times New Roman" w:cs="Times New Roman"/>
              </w:rPr>
              <w:br/>
              <w:t>Диаметр обода 10-24"</w:t>
            </w:r>
            <w:r w:rsidRPr="00E8069C">
              <w:rPr>
                <w:rFonts w:ascii="Times New Roman" w:hAnsi="Times New Roman" w:cs="Times New Roman"/>
              </w:rPr>
              <w:br/>
              <w:t>Ширина обода 3-10"</w:t>
            </w:r>
            <w:r w:rsidRPr="00E8069C">
              <w:rPr>
                <w:rFonts w:ascii="Times New Roman" w:hAnsi="Times New Roman" w:cs="Times New Roman"/>
              </w:rPr>
              <w:br/>
              <w:t>Габариты, мм не более 1000х900х1300</w:t>
            </w:r>
            <w:r w:rsidRPr="00E8069C">
              <w:rPr>
                <w:rFonts w:ascii="Times New Roman" w:hAnsi="Times New Roman" w:cs="Times New Roman"/>
              </w:rPr>
              <w:br/>
              <w:t>Масса, кг не более 130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6</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Стенд-тренажер «Шиномонтажные работы»</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Назначение. Лабораторный стенд-тренажер предназначен для проведения комплекса теоретических, практических и лабораторных работ по изучению конструкции колес, а также формированию первоначальных навыков по диагностированию, техническому обслуживанию и ремонту автомобиля в курсах «Устройство автомобильной техники», «Эксплуатация автомобильной техники», «Конструкция и расчет автомобильной </w:t>
            </w:r>
            <w:proofErr w:type="spellStart"/>
            <w:r w:rsidRPr="00E8069C">
              <w:rPr>
                <w:rFonts w:ascii="Times New Roman" w:hAnsi="Times New Roman" w:cs="Times New Roman"/>
              </w:rPr>
              <w:t>техникиСтенд</w:t>
            </w:r>
            <w:proofErr w:type="spellEnd"/>
            <w:r w:rsidRPr="00E8069C">
              <w:rPr>
                <w:rFonts w:ascii="Times New Roman" w:hAnsi="Times New Roman" w:cs="Times New Roman"/>
              </w:rPr>
              <w:t xml:space="preserve"> представляет шиномонтажный станок для колес легковых автомобилей. Стенд предназначен для изучения последовательности выполнения шиномонтажных работ.</w:t>
            </w:r>
            <w:r w:rsidRPr="00E8069C">
              <w:rPr>
                <w:rFonts w:ascii="Times New Roman" w:hAnsi="Times New Roman" w:cs="Times New Roman"/>
              </w:rPr>
              <w:br/>
              <w:t>Состав</w:t>
            </w:r>
            <w:r w:rsidRPr="00E8069C">
              <w:rPr>
                <w:rFonts w:ascii="Times New Roman" w:hAnsi="Times New Roman" w:cs="Times New Roman"/>
              </w:rPr>
              <w:br/>
              <w:t xml:space="preserve">• шиномонтажный станок для колес легковых автомобилей в комплекте; </w:t>
            </w:r>
            <w:r w:rsidRPr="00E8069C">
              <w:rPr>
                <w:rFonts w:ascii="Times New Roman" w:hAnsi="Times New Roman" w:cs="Times New Roman"/>
              </w:rPr>
              <w:br/>
              <w:t xml:space="preserve">• колесо в сборе с шиной; </w:t>
            </w:r>
            <w:r w:rsidRPr="00E8069C">
              <w:rPr>
                <w:rFonts w:ascii="Times New Roman" w:hAnsi="Times New Roman" w:cs="Times New Roman"/>
              </w:rPr>
              <w:br/>
              <w:t xml:space="preserve">• набор инструмента для шиномонтажных работ </w:t>
            </w:r>
            <w:r w:rsidRPr="00E8069C">
              <w:rPr>
                <w:rFonts w:ascii="Times New Roman" w:hAnsi="Times New Roman" w:cs="Times New Roman"/>
              </w:rPr>
              <w:br/>
              <w:t>Лабораторные работы</w:t>
            </w:r>
            <w:r w:rsidRPr="00E8069C">
              <w:rPr>
                <w:rFonts w:ascii="Times New Roman" w:hAnsi="Times New Roman" w:cs="Times New Roman"/>
              </w:rPr>
              <w:br/>
              <w:t xml:space="preserve">1. Изучение особенностей конструкции колеса легкового </w:t>
            </w:r>
            <w:r w:rsidRPr="00E8069C">
              <w:rPr>
                <w:rFonts w:ascii="Times New Roman" w:hAnsi="Times New Roman" w:cs="Times New Roman"/>
              </w:rPr>
              <w:lastRenderedPageBreak/>
              <w:t xml:space="preserve">автомобиля. </w:t>
            </w:r>
            <w:r w:rsidRPr="00E8069C">
              <w:rPr>
                <w:rFonts w:ascii="Times New Roman" w:hAnsi="Times New Roman" w:cs="Times New Roman"/>
              </w:rPr>
              <w:br/>
              <w:t xml:space="preserve">2. Изучение и проведение технического обслуживания колеса. </w:t>
            </w:r>
            <w:r w:rsidRPr="00E8069C">
              <w:rPr>
                <w:rFonts w:ascii="Times New Roman" w:hAnsi="Times New Roman" w:cs="Times New Roman"/>
              </w:rPr>
              <w:br/>
              <w:t xml:space="preserve">3. Шиномонтажные работы. </w:t>
            </w:r>
            <w:r w:rsidRPr="00E8069C">
              <w:rPr>
                <w:rFonts w:ascii="Times New Roman" w:hAnsi="Times New Roman" w:cs="Times New Roman"/>
              </w:rPr>
              <w:br/>
            </w:r>
            <w:proofErr w:type="gramStart"/>
            <w:r w:rsidRPr="00E8069C">
              <w:rPr>
                <w:rFonts w:ascii="Times New Roman" w:hAnsi="Times New Roman" w:cs="Times New Roman"/>
              </w:rPr>
              <w:t>Технические характеристики</w:t>
            </w:r>
            <w:r w:rsidRPr="00E8069C">
              <w:rPr>
                <w:rFonts w:ascii="Times New Roman" w:hAnsi="Times New Roman" w:cs="Times New Roman"/>
              </w:rPr>
              <w:br/>
              <w:t>Рабочее давление, бар 8-10</w:t>
            </w:r>
            <w:r w:rsidRPr="00E8069C">
              <w:rPr>
                <w:rFonts w:ascii="Times New Roman" w:hAnsi="Times New Roman" w:cs="Times New Roman"/>
              </w:rPr>
              <w:br/>
              <w:t>Усилие отжимного цилиндра, кг 2500</w:t>
            </w:r>
            <w:r w:rsidRPr="00E8069C">
              <w:rPr>
                <w:rFonts w:ascii="Times New Roman" w:hAnsi="Times New Roman" w:cs="Times New Roman"/>
              </w:rPr>
              <w:br/>
              <w:t>Допустимые размеры дисков (при внутреннем захвате) 12"-24"</w:t>
            </w:r>
            <w:r w:rsidRPr="00E8069C">
              <w:rPr>
                <w:rFonts w:ascii="Times New Roman" w:hAnsi="Times New Roman" w:cs="Times New Roman"/>
              </w:rPr>
              <w:br/>
              <w:t>Допустимые размеры дисков (при внешнем захвате) 10"-20"</w:t>
            </w:r>
            <w:r w:rsidRPr="00E8069C">
              <w:rPr>
                <w:rFonts w:ascii="Times New Roman" w:hAnsi="Times New Roman" w:cs="Times New Roman"/>
              </w:rPr>
              <w:br/>
              <w:t>Максимальный диаметр колеса, мм 1040</w:t>
            </w:r>
            <w:r w:rsidRPr="00E8069C">
              <w:rPr>
                <w:rFonts w:ascii="Times New Roman" w:hAnsi="Times New Roman" w:cs="Times New Roman"/>
              </w:rPr>
              <w:br/>
              <w:t>Электропитание, В 220/380</w:t>
            </w:r>
            <w:r w:rsidRPr="00E8069C">
              <w:rPr>
                <w:rFonts w:ascii="Times New Roman" w:hAnsi="Times New Roman" w:cs="Times New Roman"/>
              </w:rPr>
              <w:br/>
              <w:t>Мощность, кВт 0,75/1,1</w:t>
            </w:r>
            <w:r w:rsidRPr="00E8069C">
              <w:rPr>
                <w:rFonts w:ascii="Times New Roman" w:hAnsi="Times New Roman" w:cs="Times New Roman"/>
              </w:rPr>
              <w:br/>
              <w:t xml:space="preserve">Уровень шума, </w:t>
            </w:r>
            <w:proofErr w:type="spellStart"/>
            <w:r w:rsidRPr="00E8069C">
              <w:rPr>
                <w:rFonts w:ascii="Times New Roman" w:hAnsi="Times New Roman" w:cs="Times New Roman"/>
              </w:rPr>
              <w:t>dB</w:t>
            </w:r>
            <w:proofErr w:type="spellEnd"/>
            <w:r w:rsidRPr="00E8069C">
              <w:rPr>
                <w:rFonts w:ascii="Times New Roman" w:hAnsi="Times New Roman" w:cs="Times New Roman"/>
              </w:rPr>
              <w:t xml:space="preserve"> 70</w:t>
            </w:r>
            <w:r w:rsidRPr="00E8069C">
              <w:rPr>
                <w:rFonts w:ascii="Times New Roman" w:hAnsi="Times New Roman" w:cs="Times New Roman"/>
              </w:rPr>
              <w:br/>
              <w:t>Методическое обеспечение</w:t>
            </w:r>
            <w:r w:rsidRPr="00E8069C">
              <w:rPr>
                <w:rFonts w:ascii="Times New Roman" w:hAnsi="Times New Roman" w:cs="Times New Roman"/>
              </w:rPr>
              <w:br/>
              <w:t>Учебное пособие «Лабораторный практикум» (методика работы).</w:t>
            </w:r>
            <w:proofErr w:type="gramEnd"/>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7</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Лабораторный стенд «Гидравлическая тормозная система автомобиля — III»</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Назначение. </w:t>
            </w:r>
            <w:r w:rsidRPr="00E8069C">
              <w:rPr>
                <w:rFonts w:ascii="Times New Roman" w:hAnsi="Times New Roman" w:cs="Times New Roman"/>
              </w:rPr>
              <w:br/>
              <w:t>Лабораторный стенд предназначен для проведения комплекса теоретических, практических и лабораторных работ по изучению конструкции деталей и узлов, принципов и физических процессов, режимов и основных характеристик гидравлической тормозной системы автомобиля ВАЗ в курсах «Устройство автомобильной техники», «Эксплуатация автомобильной техники», «Конструкция и расчет автомобильной техники».</w:t>
            </w:r>
            <w:r w:rsidRPr="00E8069C">
              <w:rPr>
                <w:rFonts w:ascii="Times New Roman" w:hAnsi="Times New Roman" w:cs="Times New Roman"/>
              </w:rPr>
              <w:br/>
              <w:t xml:space="preserve">Состав: Действующая модель с узлами системы, с возможностью введения неисправностей, передний и задний тормозной механизм, контрольно-измерительная аппаратура, учебно-методическое обеспечение, компрессор малошумный 8 </w:t>
            </w:r>
            <w:proofErr w:type="spellStart"/>
            <w:proofErr w:type="gramStart"/>
            <w:r w:rsidRPr="00E8069C">
              <w:rPr>
                <w:rFonts w:ascii="Times New Roman" w:hAnsi="Times New Roman" w:cs="Times New Roman"/>
              </w:rPr>
              <w:t>атм</w:t>
            </w:r>
            <w:proofErr w:type="spellEnd"/>
            <w:proofErr w:type="gramEnd"/>
            <w:r w:rsidRPr="00E8069C">
              <w:rPr>
                <w:rFonts w:ascii="Times New Roman" w:hAnsi="Times New Roman" w:cs="Times New Roman"/>
              </w:rPr>
              <w:t xml:space="preserve"> (не более 68 </w:t>
            </w:r>
            <w:proofErr w:type="spellStart"/>
            <w:r w:rsidRPr="00E8069C">
              <w:rPr>
                <w:rFonts w:ascii="Times New Roman" w:hAnsi="Times New Roman" w:cs="Times New Roman"/>
              </w:rPr>
              <w:t>Дб</w:t>
            </w:r>
            <w:proofErr w:type="spellEnd"/>
            <w:r w:rsidRPr="00E8069C">
              <w:rPr>
                <w:rFonts w:ascii="Times New Roman" w:hAnsi="Times New Roman" w:cs="Times New Roman"/>
              </w:rPr>
              <w:t>).</w:t>
            </w:r>
            <w:r w:rsidRPr="00E8069C">
              <w:rPr>
                <w:rFonts w:ascii="Times New Roman" w:hAnsi="Times New Roman" w:cs="Times New Roman"/>
              </w:rPr>
              <w:br/>
              <w:t>Практические и лабораторные работы</w:t>
            </w:r>
            <w:r w:rsidRPr="00E8069C">
              <w:rPr>
                <w:rFonts w:ascii="Times New Roman" w:hAnsi="Times New Roman" w:cs="Times New Roman"/>
              </w:rPr>
              <w:br/>
              <w:t>1. Изучение конструкции и принципа действия тормозного управления с гидравлическим приводом</w:t>
            </w:r>
            <w:r w:rsidRPr="00E8069C">
              <w:rPr>
                <w:rFonts w:ascii="Times New Roman" w:hAnsi="Times New Roman" w:cs="Times New Roman"/>
              </w:rPr>
              <w:br/>
              <w:t xml:space="preserve">2. Основные неисправности тормозного управления с гидравлическим приводом. </w:t>
            </w:r>
            <w:r w:rsidRPr="00E8069C">
              <w:rPr>
                <w:rFonts w:ascii="Times New Roman" w:hAnsi="Times New Roman" w:cs="Times New Roman"/>
              </w:rPr>
              <w:br/>
              <w:t>3. Основные работы по диагностированию и техническому обслуживанию тормозного управления:</w:t>
            </w:r>
            <w:r w:rsidRPr="00E8069C">
              <w:rPr>
                <w:rFonts w:ascii="Times New Roman" w:hAnsi="Times New Roman" w:cs="Times New Roman"/>
              </w:rPr>
              <w:br/>
              <w:t xml:space="preserve">• Проверка трубопроводов и соединений </w:t>
            </w:r>
            <w:r w:rsidRPr="00E8069C">
              <w:rPr>
                <w:rFonts w:ascii="Times New Roman" w:hAnsi="Times New Roman" w:cs="Times New Roman"/>
              </w:rPr>
              <w:br/>
              <w:t xml:space="preserve">• Проверка работоспособности вакуумного усилителя </w:t>
            </w:r>
            <w:r w:rsidRPr="00E8069C">
              <w:rPr>
                <w:rFonts w:ascii="Times New Roman" w:hAnsi="Times New Roman" w:cs="Times New Roman"/>
              </w:rPr>
              <w:br/>
            </w:r>
            <w:r w:rsidRPr="00E8069C">
              <w:rPr>
                <w:rFonts w:ascii="Times New Roman" w:hAnsi="Times New Roman" w:cs="Times New Roman"/>
              </w:rPr>
              <w:lastRenderedPageBreak/>
              <w:t xml:space="preserve">• Регулировка свободного хода педали тормоза </w:t>
            </w:r>
            <w:r w:rsidRPr="00E8069C">
              <w:rPr>
                <w:rFonts w:ascii="Times New Roman" w:hAnsi="Times New Roman" w:cs="Times New Roman"/>
              </w:rPr>
              <w:br/>
              <w:t xml:space="preserve">• Регулировка стояночной тормозной системы </w:t>
            </w:r>
            <w:r w:rsidRPr="00E8069C">
              <w:rPr>
                <w:rFonts w:ascii="Times New Roman" w:hAnsi="Times New Roman" w:cs="Times New Roman"/>
              </w:rPr>
              <w:br/>
              <w:t xml:space="preserve">• Проверка работоспособности регулятора тормозных сил </w:t>
            </w:r>
            <w:r w:rsidRPr="00E8069C">
              <w:rPr>
                <w:rFonts w:ascii="Times New Roman" w:hAnsi="Times New Roman" w:cs="Times New Roman"/>
              </w:rPr>
              <w:br/>
              <w:t xml:space="preserve">• Удаление воздуха из гидропривода </w:t>
            </w:r>
            <w:r w:rsidRPr="00E8069C">
              <w:rPr>
                <w:rFonts w:ascii="Times New Roman" w:hAnsi="Times New Roman" w:cs="Times New Roman"/>
              </w:rPr>
              <w:br/>
              <w:t xml:space="preserve">• Замена тормозной жидкости </w:t>
            </w:r>
            <w:r w:rsidRPr="00E8069C">
              <w:rPr>
                <w:rFonts w:ascii="Times New Roman" w:hAnsi="Times New Roman" w:cs="Times New Roman"/>
              </w:rPr>
              <w:br/>
              <w:t xml:space="preserve">• Замена тормозных колодок переднего тормозного механизма </w:t>
            </w:r>
            <w:r w:rsidRPr="00E8069C">
              <w:rPr>
                <w:rFonts w:ascii="Times New Roman" w:hAnsi="Times New Roman" w:cs="Times New Roman"/>
              </w:rPr>
              <w:br/>
              <w:t xml:space="preserve">• Замена тормозных колодок заднего тормозного механизма </w:t>
            </w:r>
            <w:r w:rsidRPr="00E8069C">
              <w:rPr>
                <w:rFonts w:ascii="Times New Roman" w:hAnsi="Times New Roman" w:cs="Times New Roman"/>
              </w:rPr>
              <w:br/>
              <w:t>4. Исследование рабочих процессов приборов тормозного привода:</w:t>
            </w:r>
            <w:r w:rsidRPr="00E8069C">
              <w:rPr>
                <w:rFonts w:ascii="Times New Roman" w:hAnsi="Times New Roman" w:cs="Times New Roman"/>
              </w:rPr>
              <w:br/>
              <w:t xml:space="preserve">• Определение статической характеристики вакуумного усилителя </w:t>
            </w:r>
            <w:r w:rsidRPr="00E8069C">
              <w:rPr>
                <w:rFonts w:ascii="Times New Roman" w:hAnsi="Times New Roman" w:cs="Times New Roman"/>
              </w:rPr>
              <w:br/>
              <w:t>• Определение статической характеристики регулятора тормозных сил</w:t>
            </w:r>
            <w:r w:rsidRPr="00E8069C">
              <w:rPr>
                <w:rFonts w:ascii="Times New Roman" w:hAnsi="Times New Roman" w:cs="Times New Roman"/>
              </w:rPr>
              <w:br/>
              <w:t>• Определение зависимости тормозного момента от давления в системе (для расширенной комплектации)</w:t>
            </w:r>
            <w:r w:rsidRPr="00E8069C">
              <w:rPr>
                <w:rFonts w:ascii="Times New Roman" w:hAnsi="Times New Roman" w:cs="Times New Roman"/>
              </w:rPr>
              <w:br/>
              <w:t>Технические характеристики</w:t>
            </w:r>
            <w:r w:rsidRPr="00E8069C">
              <w:rPr>
                <w:rFonts w:ascii="Times New Roman" w:hAnsi="Times New Roman" w:cs="Times New Roman"/>
              </w:rPr>
              <w:br/>
              <w:t>Рабочая жидкость: пищевая, вязкость 900...1500 мм</w:t>
            </w:r>
            <w:proofErr w:type="gramStart"/>
            <w:r w:rsidRPr="00E8069C">
              <w:rPr>
                <w:rFonts w:ascii="Times New Roman" w:hAnsi="Times New Roman" w:cs="Times New Roman"/>
              </w:rPr>
              <w:t>2</w:t>
            </w:r>
            <w:proofErr w:type="gramEnd"/>
            <w:r w:rsidRPr="00E8069C">
              <w:rPr>
                <w:rFonts w:ascii="Times New Roman" w:hAnsi="Times New Roman" w:cs="Times New Roman"/>
              </w:rPr>
              <w:t>/с, объем 0,35 л Давление в гидроприводе: номинальное 4...6 МПа, максимальное 10...12 МПа Давление вакуумного усилителя — не менее 0,04 МПа Давление в пневматической системе — не более 0,5 МПа Усилие на педали — 147...490 Н Свободный ход педали — 3...5 мм Полный ход педали — не более 150 мм Свободный ход рычага СТС — 3...4 щелчка Питание: постоянный ток, номинальное напряжение 12</w:t>
            </w:r>
            <w:proofErr w:type="gramStart"/>
            <w:r w:rsidRPr="00E8069C">
              <w:rPr>
                <w:rFonts w:ascii="Times New Roman" w:hAnsi="Times New Roman" w:cs="Times New Roman"/>
              </w:rPr>
              <w:t xml:space="preserve"> В</w:t>
            </w:r>
            <w:proofErr w:type="gramEnd"/>
            <w:r w:rsidRPr="00E8069C">
              <w:rPr>
                <w:rFonts w:ascii="Times New Roman" w:hAnsi="Times New Roman" w:cs="Times New Roman"/>
              </w:rPr>
              <w:t xml:space="preserve"> Потребляемая мощность — не более 180 Вт</w:t>
            </w:r>
            <w:r w:rsidRPr="00E8069C">
              <w:rPr>
                <w:rFonts w:ascii="Times New Roman" w:hAnsi="Times New Roman" w:cs="Times New Roman"/>
              </w:rPr>
              <w:br/>
              <w:t>Габаритные размеры, вес</w:t>
            </w:r>
            <w:r w:rsidRPr="00E8069C">
              <w:rPr>
                <w:rFonts w:ascii="Times New Roman" w:hAnsi="Times New Roman" w:cs="Times New Roman"/>
              </w:rPr>
              <w:br/>
              <w:t>1200х350х810 мм, 40 кг.</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8</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Стенд-планшет «</w:t>
            </w:r>
            <w:proofErr w:type="spellStart"/>
            <w:r w:rsidRPr="00E8069C">
              <w:rPr>
                <w:rFonts w:ascii="Times New Roman" w:hAnsi="Times New Roman" w:cs="Times New Roman"/>
              </w:rPr>
              <w:t>Электроусилитель</w:t>
            </w:r>
            <w:proofErr w:type="spellEnd"/>
            <w:r w:rsidRPr="00E8069C">
              <w:rPr>
                <w:rFonts w:ascii="Times New Roman" w:hAnsi="Times New Roman" w:cs="Times New Roman"/>
              </w:rPr>
              <w:t xml:space="preserve"> рулевого управления»</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Состав: Стенд-планшет с натуральными деталями и узлами, исполнение в алюминиевом профиле с подвесами. С изображением конструкции и схемы работы, ЭМУР ВАЗ 1118 натуральный образец в разрезе.</w:t>
            </w:r>
            <w:r w:rsidRPr="00E8069C">
              <w:rPr>
                <w:rFonts w:ascii="Times New Roman" w:hAnsi="Times New Roman" w:cs="Times New Roman"/>
              </w:rPr>
              <w:br/>
              <w:t xml:space="preserve">Габаритные размеры, вес     </w:t>
            </w:r>
            <w:r w:rsidRPr="00E8069C">
              <w:rPr>
                <w:rFonts w:ascii="Times New Roman" w:hAnsi="Times New Roman" w:cs="Times New Roman"/>
              </w:rPr>
              <w:br/>
              <w:t>594 х 841 х150 мм , 5 кг</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9</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w:t>
            </w:r>
            <w:r w:rsidRPr="00E8069C">
              <w:rPr>
                <w:rFonts w:ascii="Times New Roman" w:hAnsi="Times New Roman" w:cs="Times New Roman"/>
              </w:rPr>
              <w:lastRenderedPageBreak/>
              <w:t xml:space="preserve">«Система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ВАЗ1118"</w:t>
            </w:r>
            <w:r w:rsidRPr="00E8069C">
              <w:rPr>
                <w:rFonts w:ascii="Times New Roman" w:hAnsi="Times New Roman" w:cs="Times New Roman"/>
              </w:rPr>
              <w:br/>
              <w:t>СУИД-1118</w:t>
            </w:r>
          </w:p>
        </w:tc>
        <w:tc>
          <w:tcPr>
            <w:tcW w:w="7219" w:type="dxa"/>
            <w:shd w:val="clear" w:color="auto" w:fill="auto"/>
            <w:tcMar>
              <w:top w:w="55" w:type="dxa"/>
              <w:left w:w="55" w:type="dxa"/>
              <w:bottom w:w="55" w:type="dxa"/>
              <w:right w:w="55" w:type="dxa"/>
            </w:tcMar>
          </w:tcPr>
          <w:p w:rsidR="002D66BA" w:rsidRPr="00E8069C" w:rsidRDefault="002D66BA" w:rsidP="003F25E8">
            <w:pPr>
              <w:rPr>
                <w:rFonts w:ascii="Times New Roman" w:hAnsi="Times New Roman" w:cs="Times New Roman"/>
              </w:rPr>
            </w:pPr>
            <w:proofErr w:type="gramStart"/>
            <w:r w:rsidRPr="00E8069C">
              <w:rPr>
                <w:rFonts w:ascii="Times New Roman" w:hAnsi="Times New Roman" w:cs="Times New Roman"/>
              </w:rPr>
              <w:lastRenderedPageBreak/>
              <w:t xml:space="preserve">Действующая модель системы питания и управления </w:t>
            </w:r>
            <w:proofErr w:type="spellStart"/>
            <w:r w:rsidRPr="00E8069C">
              <w:rPr>
                <w:rFonts w:ascii="Times New Roman" w:hAnsi="Times New Roman" w:cs="Times New Roman"/>
              </w:rPr>
              <w:t>инжекторного</w:t>
            </w:r>
            <w:proofErr w:type="spellEnd"/>
            <w:r w:rsidRPr="00E8069C">
              <w:rPr>
                <w:rFonts w:ascii="Times New Roman" w:hAnsi="Times New Roman" w:cs="Times New Roman"/>
              </w:rPr>
              <w:t xml:space="preserve"> двигателя СУИД 1118 включая: гидравлическую систему, имитирующую процесс топливоподачи, блок управления согласно технической характеристики, блок реле, блок дроссельной заслонки, </w:t>
            </w:r>
            <w:r w:rsidRPr="00E8069C">
              <w:rPr>
                <w:rFonts w:ascii="Times New Roman" w:hAnsi="Times New Roman" w:cs="Times New Roman"/>
              </w:rPr>
              <w:lastRenderedPageBreak/>
              <w:t>датчик массового расхода воздуха, датчик температуры, датчик детонации, датчик концентрации кислорода в отработавших газах, датчик положения коленчатого вала, датчик положения распределительного вала, клапан адсорбера, бензонасос, блок зажигания, маркерный зубчатый диск, с электроприводом, обеспечивающим вращениязубчатого</w:t>
            </w:r>
            <w:proofErr w:type="gramEnd"/>
            <w:r w:rsidRPr="00E8069C">
              <w:rPr>
                <w:rFonts w:ascii="Times New Roman" w:hAnsi="Times New Roman" w:cs="Times New Roman"/>
              </w:rPr>
              <w:t xml:space="preserve"> </w:t>
            </w:r>
            <w:proofErr w:type="gramStart"/>
            <w:r w:rsidRPr="00E8069C">
              <w:rPr>
                <w:rFonts w:ascii="Times New Roman" w:hAnsi="Times New Roman" w:cs="Times New Roman"/>
              </w:rPr>
              <w:t>диска в заданном диапазоне частот, система согласования, обеспечивающая работоспособность системы в заданных условиях (управляющая частотой вращения привода зубчатого диска на основе анализа информации поступающей от датчиков, с формированием необходимых сигналов поддерживающих адекватную работу всей системы в целом), дополнительный модуль системы АПС, диагностический раз</w:t>
            </w:r>
            <w:r w:rsidR="003F25E8">
              <w:rPr>
                <w:rFonts w:ascii="Times New Roman" w:hAnsi="Times New Roman" w:cs="Times New Roman"/>
              </w:rPr>
              <w:t>ъ</w:t>
            </w:r>
            <w:r w:rsidRPr="00E8069C">
              <w:rPr>
                <w:rFonts w:ascii="Times New Roman" w:hAnsi="Times New Roman" w:cs="Times New Roman"/>
              </w:rPr>
              <w:t>ем для связи с ПЭВМ и соответствующий адаптер, блок задания (имитации) эксплуатационных неисправностей не менее 9.</w:t>
            </w:r>
            <w:proofErr w:type="gramEnd"/>
            <w:r w:rsidRPr="00E8069C">
              <w:rPr>
                <w:rFonts w:ascii="Times New Roman" w:hAnsi="Times New Roman" w:cs="Times New Roman"/>
              </w:rPr>
              <w:br/>
              <w:t>Питание стенда должно обеспечиваться только от сети переменного тока без использования автономных источников (аккумуляторов)</w:t>
            </w:r>
            <w:r w:rsidRPr="00E8069C">
              <w:rPr>
                <w:rFonts w:ascii="Times New Roman" w:hAnsi="Times New Roman" w:cs="Times New Roman"/>
              </w:rPr>
              <w:br/>
              <w:t>Технические характеристики:</w:t>
            </w:r>
            <w:r w:rsidRPr="00E8069C">
              <w:rPr>
                <w:rFonts w:ascii="Times New Roman" w:hAnsi="Times New Roman" w:cs="Times New Roman"/>
              </w:rPr>
              <w:br/>
              <w:t>Модель стенда</w:t>
            </w:r>
            <w:proofErr w:type="gramStart"/>
            <w:r w:rsidRPr="00E8069C">
              <w:rPr>
                <w:rFonts w:ascii="Times New Roman" w:hAnsi="Times New Roman" w:cs="Times New Roman"/>
              </w:rPr>
              <w:t>...............</w:t>
            </w:r>
            <w:proofErr w:type="gramEnd"/>
            <w:r w:rsidRPr="00E8069C">
              <w:rPr>
                <w:rFonts w:ascii="Times New Roman" w:hAnsi="Times New Roman" w:cs="Times New Roman"/>
              </w:rPr>
              <w:t>безмоторный,  лабораторный</w:t>
            </w:r>
            <w:r w:rsidRPr="00E8069C">
              <w:rPr>
                <w:rFonts w:ascii="Times New Roman" w:hAnsi="Times New Roman" w:cs="Times New Roman"/>
              </w:rPr>
              <w:br/>
              <w:t>Тип изучаемой системы впрыска легкого топлива…………распределенного</w:t>
            </w:r>
            <w:r w:rsidRPr="00E8069C">
              <w:rPr>
                <w:rFonts w:ascii="Times New Roman" w:hAnsi="Times New Roman" w:cs="Times New Roman"/>
              </w:rPr>
              <w:br/>
              <w:t>типа 4-цилиндрового двигателя автомобиль ВАЗ-1118 с обратной связью по имитатору датчика кислорода.</w:t>
            </w:r>
            <w:r w:rsidRPr="00E8069C">
              <w:rPr>
                <w:rFonts w:ascii="Times New Roman" w:hAnsi="Times New Roman" w:cs="Times New Roman"/>
              </w:rPr>
              <w:br/>
              <w:t xml:space="preserve">Тип контролера (ЭБУ)…«Январь 7.2+» </w:t>
            </w:r>
            <w:r w:rsidRPr="00E8069C">
              <w:rPr>
                <w:rFonts w:ascii="Times New Roman" w:hAnsi="Times New Roman" w:cs="Times New Roman"/>
              </w:rPr>
              <w:br/>
              <w:t xml:space="preserve">Потребляемая мощность,   .... не более  450 </w:t>
            </w:r>
            <w:r w:rsidRPr="00E8069C">
              <w:rPr>
                <w:rFonts w:ascii="Times New Roman" w:hAnsi="Times New Roman" w:cs="Times New Roman"/>
              </w:rPr>
              <w:br/>
              <w:t>Электропитание от сети переменного тока, В…….220+-20</w:t>
            </w:r>
            <w:r w:rsidRPr="00E8069C">
              <w:rPr>
                <w:rFonts w:ascii="Times New Roman" w:hAnsi="Times New Roman" w:cs="Times New Roman"/>
              </w:rPr>
              <w:br/>
              <w:t>частота,  Гц  ……50-60</w:t>
            </w:r>
            <w:r w:rsidRPr="00E8069C">
              <w:rPr>
                <w:rFonts w:ascii="Times New Roman" w:hAnsi="Times New Roman" w:cs="Times New Roman"/>
              </w:rPr>
              <w:br/>
              <w:t xml:space="preserve">Источник питания  электрооборудования стенда обеспечивает стабилизированное </w:t>
            </w:r>
            <w:proofErr w:type="spellStart"/>
            <w:r w:rsidRPr="00E8069C">
              <w:rPr>
                <w:rFonts w:ascii="Times New Roman" w:hAnsi="Times New Roman" w:cs="Times New Roman"/>
              </w:rPr>
              <w:t>напряжение</w:t>
            </w:r>
            <w:proofErr w:type="gramStart"/>
            <w:r w:rsidRPr="00E8069C">
              <w:rPr>
                <w:rFonts w:ascii="Times New Roman" w:hAnsi="Times New Roman" w:cs="Times New Roman"/>
              </w:rPr>
              <w:t>,В</w:t>
            </w:r>
            <w:proofErr w:type="spellEnd"/>
            <w:proofErr w:type="gramEnd"/>
            <w:r w:rsidRPr="00E8069C">
              <w:rPr>
                <w:rFonts w:ascii="Times New Roman" w:hAnsi="Times New Roman" w:cs="Times New Roman"/>
              </w:rPr>
              <w:t>....................14,2 (+_0,5)</w:t>
            </w:r>
            <w:r w:rsidRPr="00E8069C">
              <w:rPr>
                <w:rFonts w:ascii="Times New Roman" w:hAnsi="Times New Roman" w:cs="Times New Roman"/>
              </w:rPr>
              <w:br/>
              <w:t xml:space="preserve">Ток нагрузки, А………  30                                  </w:t>
            </w:r>
            <w:r w:rsidRPr="00E8069C">
              <w:rPr>
                <w:rFonts w:ascii="Times New Roman" w:hAnsi="Times New Roman" w:cs="Times New Roman"/>
              </w:rPr>
              <w:br/>
              <w:t xml:space="preserve">Скорость имитатора коленчатого вала двигателя  </w:t>
            </w:r>
            <w:r w:rsidRPr="00E8069C">
              <w:rPr>
                <w:rFonts w:ascii="Times New Roman" w:hAnsi="Times New Roman" w:cs="Times New Roman"/>
              </w:rPr>
              <w:br/>
              <w:t>- максимальная, (при полном нажатии привода дроссельной заслонки) не менее,  ………………………….  4500</w:t>
            </w:r>
            <w:r w:rsidRPr="00E8069C">
              <w:rPr>
                <w:rFonts w:ascii="Times New Roman" w:hAnsi="Times New Roman" w:cs="Times New Roman"/>
              </w:rPr>
              <w:br/>
              <w:t xml:space="preserve">- минимальная, на оборотах холостого хода (при крайнем  левом положении имитатора температуры охлаждающей  жидкости),   …………800    (+_100)                                                                                                                     </w:t>
            </w:r>
            <w:r w:rsidRPr="00E8069C">
              <w:rPr>
                <w:rFonts w:ascii="Times New Roman" w:hAnsi="Times New Roman" w:cs="Times New Roman"/>
              </w:rPr>
              <w:br/>
              <w:t>Рабочая жидкость……   СЖ-2</w:t>
            </w:r>
            <w:r w:rsidRPr="00E8069C">
              <w:rPr>
                <w:rFonts w:ascii="Times New Roman" w:hAnsi="Times New Roman" w:cs="Times New Roman"/>
              </w:rPr>
              <w:br/>
              <w:t>Заправочный объем рабочей жидкости,  Л .......……   1.0</w:t>
            </w:r>
            <w:r w:rsidRPr="00E8069C">
              <w:rPr>
                <w:rFonts w:ascii="Times New Roman" w:hAnsi="Times New Roman" w:cs="Times New Roman"/>
              </w:rPr>
              <w:br/>
            </w:r>
            <w:r w:rsidRPr="00E8069C">
              <w:rPr>
                <w:rFonts w:ascii="Times New Roman" w:hAnsi="Times New Roman" w:cs="Times New Roman"/>
              </w:rPr>
              <w:lastRenderedPageBreak/>
              <w:t>Габаритные размеры стенда, не более  мм. …1005х 750х500</w:t>
            </w:r>
            <w:r w:rsidRPr="00E8069C">
              <w:rPr>
                <w:rFonts w:ascii="Times New Roman" w:hAnsi="Times New Roman" w:cs="Times New Roman"/>
              </w:rPr>
              <w:br/>
              <w:t>Масса нетто (не более)</w:t>
            </w:r>
            <w:proofErr w:type="gramStart"/>
            <w:r w:rsidRPr="00E8069C">
              <w:rPr>
                <w:rFonts w:ascii="Times New Roman" w:hAnsi="Times New Roman" w:cs="Times New Roman"/>
              </w:rPr>
              <w:t>,к</w:t>
            </w:r>
            <w:proofErr w:type="gramEnd"/>
            <w:r w:rsidRPr="00E8069C">
              <w:rPr>
                <w:rFonts w:ascii="Times New Roman" w:hAnsi="Times New Roman" w:cs="Times New Roman"/>
              </w:rPr>
              <w:t>г....................66</w:t>
            </w:r>
            <w:r w:rsidRPr="00E8069C">
              <w:rPr>
                <w:rFonts w:ascii="Times New Roman" w:hAnsi="Times New Roman" w:cs="Times New Roman"/>
              </w:rPr>
              <w:br/>
              <w:t xml:space="preserve">Средняя наработка до </w:t>
            </w:r>
            <w:proofErr w:type="spellStart"/>
            <w:r w:rsidRPr="00E8069C">
              <w:rPr>
                <w:rFonts w:ascii="Times New Roman" w:hAnsi="Times New Roman" w:cs="Times New Roman"/>
              </w:rPr>
              <w:t>отказа,ч</w:t>
            </w:r>
            <w:proofErr w:type="spellEnd"/>
            <w:r w:rsidRPr="00E8069C">
              <w:rPr>
                <w:rFonts w:ascii="Times New Roman" w:hAnsi="Times New Roman" w:cs="Times New Roman"/>
              </w:rPr>
              <w:t xml:space="preserve"> …….500</w:t>
            </w:r>
            <w:r w:rsidRPr="00E8069C">
              <w:rPr>
                <w:rFonts w:ascii="Times New Roman" w:hAnsi="Times New Roman" w:cs="Times New Roman"/>
              </w:rPr>
              <w:br/>
              <w:t>Средний срок службы до списания, лет … 5</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10</w:t>
            </w:r>
          </w:p>
        </w:tc>
        <w:tc>
          <w:tcPr>
            <w:tcW w:w="1985"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Типовой комплект учебного оборудования «Система зажигания автомобиля»</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Действующая модель основных систем зажигания двигателей внутреннего сгорания с внешним смесеобразованием, включая: контактную систему зажигания, бесконтактную систему зажигания с индуктивным датчиком, бесконтактную систему зажигания с датчиком Холла, электрический привод аппаратов зажигания, стробоскоп, вакуумный тестер, блок задания (имитации) эксплуатационных неисправностей 5.</w:t>
            </w:r>
            <w:r w:rsidRPr="00E8069C">
              <w:rPr>
                <w:rFonts w:ascii="Times New Roman" w:hAnsi="Times New Roman" w:cs="Times New Roman"/>
              </w:rPr>
              <w:br/>
              <w:t>Питание стенда должно обеспечиваться только от сети переменного тока без использования автономных источников (аккумуляторов)</w:t>
            </w:r>
            <w:r w:rsidRPr="00E8069C">
              <w:rPr>
                <w:rFonts w:ascii="Times New Roman" w:hAnsi="Times New Roman" w:cs="Times New Roman"/>
              </w:rPr>
              <w:br/>
              <w:t>Технические характеристики:</w:t>
            </w:r>
            <w:r w:rsidRPr="00E8069C">
              <w:rPr>
                <w:rFonts w:ascii="Times New Roman" w:hAnsi="Times New Roman" w:cs="Times New Roman"/>
              </w:rPr>
              <w:br/>
              <w:t>Модель стенда</w:t>
            </w:r>
            <w:proofErr w:type="gramStart"/>
            <w:r w:rsidRPr="00E8069C">
              <w:rPr>
                <w:rFonts w:ascii="Times New Roman" w:hAnsi="Times New Roman" w:cs="Times New Roman"/>
              </w:rPr>
              <w:t>............</w:t>
            </w:r>
            <w:proofErr w:type="gramEnd"/>
            <w:r w:rsidRPr="00E8069C">
              <w:rPr>
                <w:rFonts w:ascii="Times New Roman" w:hAnsi="Times New Roman" w:cs="Times New Roman"/>
              </w:rPr>
              <w:t>безмоторный  лабораторный стенд- тренажер</w:t>
            </w:r>
            <w:r w:rsidRPr="00E8069C">
              <w:rPr>
                <w:rFonts w:ascii="Times New Roman" w:hAnsi="Times New Roman" w:cs="Times New Roman"/>
              </w:rPr>
              <w:br/>
              <w:t>Тип изучаемых систем зажигания ……. Контактная,</w:t>
            </w:r>
            <w:r w:rsidRPr="00E8069C">
              <w:rPr>
                <w:rFonts w:ascii="Times New Roman" w:hAnsi="Times New Roman" w:cs="Times New Roman"/>
              </w:rPr>
              <w:br/>
              <w:t>бесконтактная с индуктивным датчиком, бесконтактная с датчиком Холла.</w:t>
            </w:r>
            <w:r w:rsidRPr="00E8069C">
              <w:rPr>
                <w:rFonts w:ascii="Times New Roman" w:hAnsi="Times New Roman" w:cs="Times New Roman"/>
              </w:rPr>
              <w:br/>
              <w:t xml:space="preserve">Потребляемая мощность,   ....................................не более  250 </w:t>
            </w:r>
            <w:r w:rsidRPr="00E8069C">
              <w:rPr>
                <w:rFonts w:ascii="Times New Roman" w:hAnsi="Times New Roman" w:cs="Times New Roman"/>
              </w:rPr>
              <w:br/>
              <w:t>Электропитание от сети переменного тока, В.. …….220+20</w:t>
            </w:r>
            <w:r w:rsidRPr="00E8069C">
              <w:rPr>
                <w:rFonts w:ascii="Times New Roman" w:hAnsi="Times New Roman" w:cs="Times New Roman"/>
              </w:rPr>
              <w:br/>
              <w:t>частота,  Гц  …………………50-60</w:t>
            </w:r>
            <w:r w:rsidRPr="00E8069C">
              <w:rPr>
                <w:rFonts w:ascii="Times New Roman" w:hAnsi="Times New Roman" w:cs="Times New Roman"/>
              </w:rPr>
              <w:br/>
              <w:t xml:space="preserve">Источник питания  электрооборудования стенда обеспечивает стабилизированное </w:t>
            </w:r>
            <w:proofErr w:type="spellStart"/>
            <w:r w:rsidRPr="00E8069C">
              <w:rPr>
                <w:rFonts w:ascii="Times New Roman" w:hAnsi="Times New Roman" w:cs="Times New Roman"/>
              </w:rPr>
              <w:t>напряжение</w:t>
            </w:r>
            <w:proofErr w:type="gramStart"/>
            <w:r w:rsidRPr="00E8069C">
              <w:rPr>
                <w:rFonts w:ascii="Times New Roman" w:hAnsi="Times New Roman" w:cs="Times New Roman"/>
              </w:rPr>
              <w:t>,В</w:t>
            </w:r>
            <w:proofErr w:type="spellEnd"/>
            <w:proofErr w:type="gramEnd"/>
            <w:r w:rsidRPr="00E8069C">
              <w:rPr>
                <w:rFonts w:ascii="Times New Roman" w:hAnsi="Times New Roman" w:cs="Times New Roman"/>
              </w:rPr>
              <w:t>.................14,2 (+_0,5)</w:t>
            </w:r>
            <w:r w:rsidRPr="00E8069C">
              <w:rPr>
                <w:rFonts w:ascii="Times New Roman" w:hAnsi="Times New Roman" w:cs="Times New Roman"/>
              </w:rPr>
              <w:br/>
              <w:t xml:space="preserve">Ток нагрузки, А………………………………  15                                  </w:t>
            </w:r>
            <w:r w:rsidRPr="00E8069C">
              <w:rPr>
                <w:rFonts w:ascii="Times New Roman" w:hAnsi="Times New Roman" w:cs="Times New Roman"/>
              </w:rPr>
              <w:br/>
              <w:t>Скорость имитатора коленчатого вала двигателя должна иметь плавную регулировку от во всем диапазоне рабочей частоты привода распределителя зажигания, в диапазоне</w:t>
            </w:r>
            <w:r w:rsidRPr="00E8069C">
              <w:rPr>
                <w:rFonts w:ascii="Times New Roman" w:hAnsi="Times New Roman" w:cs="Times New Roman"/>
              </w:rPr>
              <w:br/>
              <w:t>-минимальная, не более   … …………..  600</w:t>
            </w:r>
            <w:r w:rsidRPr="00E8069C">
              <w:rPr>
                <w:rFonts w:ascii="Times New Roman" w:hAnsi="Times New Roman" w:cs="Times New Roman"/>
              </w:rPr>
              <w:br/>
              <w:t>- максимальная, не менее,  … …………..  7500</w:t>
            </w:r>
            <w:r w:rsidRPr="00E8069C">
              <w:rPr>
                <w:rFonts w:ascii="Times New Roman" w:hAnsi="Times New Roman" w:cs="Times New Roman"/>
              </w:rPr>
              <w:br/>
              <w:t>Габаритные размеры стенда, мм. ……1005х 750х500</w:t>
            </w:r>
            <w:r w:rsidRPr="00E8069C">
              <w:rPr>
                <w:rFonts w:ascii="Times New Roman" w:hAnsi="Times New Roman" w:cs="Times New Roman"/>
              </w:rPr>
              <w:br/>
              <w:t>Масса нетто (не более)</w:t>
            </w:r>
            <w:proofErr w:type="gramStart"/>
            <w:r w:rsidRPr="00E8069C">
              <w:rPr>
                <w:rFonts w:ascii="Times New Roman" w:hAnsi="Times New Roman" w:cs="Times New Roman"/>
              </w:rPr>
              <w:t>,к</w:t>
            </w:r>
            <w:proofErr w:type="gramEnd"/>
            <w:r w:rsidRPr="00E8069C">
              <w:rPr>
                <w:rFonts w:ascii="Times New Roman" w:hAnsi="Times New Roman" w:cs="Times New Roman"/>
              </w:rPr>
              <w:t>г........36</w:t>
            </w:r>
            <w:r w:rsidRPr="00E8069C">
              <w:rPr>
                <w:rFonts w:ascii="Times New Roman" w:hAnsi="Times New Roman" w:cs="Times New Roman"/>
              </w:rPr>
              <w:br/>
              <w:t>Средняя наработка до отказа, ч …….500</w:t>
            </w:r>
            <w:r w:rsidRPr="00E8069C">
              <w:rPr>
                <w:rFonts w:ascii="Times New Roman" w:hAnsi="Times New Roman" w:cs="Times New Roman"/>
              </w:rPr>
              <w:br/>
              <w:t>Средний срок службы до списания, лет … 5</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11</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 xml:space="preserve">Типовой </w:t>
            </w:r>
            <w:r w:rsidRPr="00E8069C">
              <w:rPr>
                <w:rFonts w:ascii="Times New Roman" w:hAnsi="Times New Roman" w:cs="Times New Roman"/>
              </w:rPr>
              <w:lastRenderedPageBreak/>
              <w:t>комплект учебного оборудования «Теория электрических цепей», исполнение настольное ручное (ТЭЦ-НР)</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proofErr w:type="gramStart"/>
            <w:r w:rsidRPr="00E8069C">
              <w:rPr>
                <w:rFonts w:ascii="Times New Roman" w:hAnsi="Times New Roman" w:cs="Times New Roman"/>
              </w:rPr>
              <w:lastRenderedPageBreak/>
              <w:t xml:space="preserve">Состав: модули питания, трехфазного источника питания, </w:t>
            </w:r>
            <w:r w:rsidRPr="00E8069C">
              <w:rPr>
                <w:rFonts w:ascii="Times New Roman" w:hAnsi="Times New Roman" w:cs="Times New Roman"/>
              </w:rPr>
              <w:lastRenderedPageBreak/>
              <w:t xml:space="preserve">функционального генератора,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 измерительные, резисторов, реактивных элементов, цепей с распределенными параметрами, нелинейных элементов, измеритель фазы</w:t>
            </w:r>
            <w:proofErr w:type="gramEnd"/>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12</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autoSpaceDE w:val="0"/>
              <w:autoSpaceDN w:val="0"/>
              <w:adjustRightInd w:val="0"/>
              <w:spacing w:after="0"/>
              <w:rPr>
                <w:rFonts w:ascii="Times New Roman" w:hAnsi="Times New Roman" w:cs="Times New Roman"/>
                <w:lang w:eastAsia="ru-RU"/>
              </w:rPr>
            </w:pPr>
            <w:r w:rsidRPr="00E8069C">
              <w:rPr>
                <w:rFonts w:ascii="Times New Roman" w:hAnsi="Times New Roman" w:cs="Times New Roman"/>
              </w:rPr>
              <w:t>Типовой комплект учебного оборудования «Основы электроники», исполнение настольное ручное (ОЭ-НР)</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proofErr w:type="gramStart"/>
            <w:r w:rsidRPr="00E8069C">
              <w:rPr>
                <w:rFonts w:ascii="Times New Roman" w:hAnsi="Times New Roman" w:cs="Times New Roman"/>
              </w:rPr>
              <w:t xml:space="preserve">Состав: модули  питания,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 измерительный, функционального генератора, диодов, транзисторов, тиристоров, однофазного выпрямителя, операционного усилителя, логических элементов</w:t>
            </w:r>
            <w:proofErr w:type="gramEnd"/>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13</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lang w:eastAsia="ru-RU"/>
              </w:rPr>
            </w:pPr>
            <w:r w:rsidRPr="00E8069C">
              <w:rPr>
                <w:rFonts w:ascii="Times New Roman" w:hAnsi="Times New Roman" w:cs="Times New Roman"/>
              </w:rPr>
              <w:t xml:space="preserve">Типовой комплект учебного оборудования "Электрические цепи и основы электроники"  / настольный, ручной, </w:t>
            </w:r>
            <w:proofErr w:type="spellStart"/>
            <w:r w:rsidRPr="00E8069C">
              <w:rPr>
                <w:rFonts w:ascii="Times New Roman" w:hAnsi="Times New Roman" w:cs="Times New Roman"/>
              </w:rPr>
              <w:t>мини-модульный</w:t>
            </w:r>
            <w:proofErr w:type="spellEnd"/>
            <w:r w:rsidRPr="00E8069C">
              <w:rPr>
                <w:rFonts w:ascii="Times New Roman" w:hAnsi="Times New Roman" w:cs="Times New Roman"/>
              </w:rPr>
              <w:t xml:space="preserve"> / </w:t>
            </w:r>
            <w:proofErr w:type="spellStart"/>
            <w:r w:rsidRPr="00E8069C">
              <w:rPr>
                <w:rFonts w:ascii="Times New Roman" w:hAnsi="Times New Roman" w:cs="Times New Roman"/>
              </w:rPr>
              <w:t>ЭЦиО</w:t>
            </w:r>
            <w:proofErr w:type="gramStart"/>
            <w:r w:rsidRPr="00E8069C">
              <w:rPr>
                <w:rFonts w:ascii="Times New Roman" w:hAnsi="Times New Roman" w:cs="Times New Roman"/>
              </w:rPr>
              <w:t>Э</w:t>
            </w:r>
            <w:proofErr w:type="spellEnd"/>
            <w:r w:rsidRPr="00E8069C">
              <w:rPr>
                <w:rFonts w:ascii="Times New Roman" w:hAnsi="Times New Roman" w:cs="Times New Roman"/>
              </w:rPr>
              <w:t>-</w:t>
            </w:r>
            <w:proofErr w:type="gramEnd"/>
            <w:r w:rsidRPr="00E8069C">
              <w:rPr>
                <w:rFonts w:ascii="Times New Roman" w:hAnsi="Times New Roman" w:cs="Times New Roman"/>
              </w:rPr>
              <w:t xml:space="preserve"> НРМ</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Комплекс позволяет изучить линейные и нелинейные электрические цепи постоянного и  переменного тока, трехфазные электрические цепи, полупроводниковые приборы, аналоговые электронные устройства, основы цифровой техники.  Потребляемая мощность не более 50  ВА.</w:t>
            </w:r>
            <w:r w:rsidRPr="00E8069C">
              <w:rPr>
                <w:rFonts w:ascii="Times New Roman" w:hAnsi="Times New Roman" w:cs="Times New Roman"/>
              </w:rPr>
              <w:br/>
              <w:t xml:space="preserve">Состав: </w:t>
            </w:r>
            <w:r w:rsidRPr="00E8069C">
              <w:rPr>
                <w:rFonts w:ascii="Times New Roman" w:hAnsi="Times New Roman" w:cs="Times New Roman"/>
              </w:rPr>
              <w:br/>
              <w:t xml:space="preserve">– каркас; </w:t>
            </w:r>
            <w:r w:rsidRPr="00E8069C">
              <w:rPr>
                <w:rFonts w:ascii="Times New Roman" w:hAnsi="Times New Roman" w:cs="Times New Roman"/>
              </w:rPr>
              <w:br/>
              <w:t>– модуль питания;</w:t>
            </w:r>
            <w:r w:rsidRPr="00E8069C">
              <w:rPr>
                <w:rFonts w:ascii="Times New Roman" w:hAnsi="Times New Roman" w:cs="Times New Roman"/>
              </w:rPr>
              <w:br/>
              <w:t xml:space="preserve">– модуль </w:t>
            </w:r>
            <w:proofErr w:type="spellStart"/>
            <w:r w:rsidRPr="00E8069C">
              <w:rPr>
                <w:rFonts w:ascii="Times New Roman" w:hAnsi="Times New Roman" w:cs="Times New Roman"/>
              </w:rPr>
              <w:t>мультиметров</w:t>
            </w:r>
            <w:proofErr w:type="spellEnd"/>
            <w:r w:rsidRPr="00E8069C">
              <w:rPr>
                <w:rFonts w:ascii="Times New Roman" w:hAnsi="Times New Roman" w:cs="Times New Roman"/>
              </w:rPr>
              <w:t>;</w:t>
            </w:r>
            <w:r w:rsidRPr="00E8069C">
              <w:rPr>
                <w:rFonts w:ascii="Times New Roman" w:hAnsi="Times New Roman" w:cs="Times New Roman"/>
              </w:rPr>
              <w:br/>
              <w:t>– функциональный генератор;</w:t>
            </w:r>
            <w:r w:rsidRPr="00E8069C">
              <w:rPr>
                <w:rFonts w:ascii="Times New Roman" w:hAnsi="Times New Roman" w:cs="Times New Roman"/>
              </w:rPr>
              <w:br/>
              <w:t>– наборное поле с измерительными приборами;</w:t>
            </w:r>
            <w:r w:rsidRPr="00E8069C">
              <w:rPr>
                <w:rFonts w:ascii="Times New Roman" w:hAnsi="Times New Roman" w:cs="Times New Roman"/>
              </w:rPr>
              <w:br/>
              <w:t xml:space="preserve">– комплект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t>;</w:t>
            </w:r>
            <w:r w:rsidRPr="00E8069C">
              <w:rPr>
                <w:rFonts w:ascii="Times New Roman" w:hAnsi="Times New Roman" w:cs="Times New Roman"/>
              </w:rPr>
              <w:br/>
              <w:t>– измеритель мощности;</w:t>
            </w:r>
            <w:r w:rsidRPr="00E8069C">
              <w:rPr>
                <w:rFonts w:ascii="Times New Roman" w:hAnsi="Times New Roman" w:cs="Times New Roman"/>
              </w:rPr>
              <w:br/>
              <w:t>– комплект соединительных проводов и кабелей;</w:t>
            </w:r>
            <w:r w:rsidRPr="00E8069C">
              <w:rPr>
                <w:rFonts w:ascii="Times New Roman" w:hAnsi="Times New Roman" w:cs="Times New Roman"/>
              </w:rPr>
              <w:br/>
              <w:t>– методические указания;</w:t>
            </w:r>
            <w:r w:rsidRPr="00E8069C">
              <w:rPr>
                <w:rFonts w:ascii="Times New Roman" w:hAnsi="Times New Roman" w:cs="Times New Roman"/>
              </w:rPr>
              <w:br/>
              <w:t>– техническое описание.</w:t>
            </w:r>
            <w:r w:rsidRPr="00E8069C">
              <w:rPr>
                <w:rFonts w:ascii="Times New Roman" w:hAnsi="Times New Roman" w:cs="Times New Roman"/>
              </w:rPr>
              <w:br/>
              <w:t>Габариты 650х605х300. Масса не более 30 кг.</w:t>
            </w:r>
            <w:r w:rsidRPr="00E8069C">
              <w:rPr>
                <w:rFonts w:ascii="Times New Roman" w:hAnsi="Times New Roman" w:cs="Times New Roman"/>
              </w:rPr>
              <w:br/>
              <w:t>Перечень лабораторных работ:</w:t>
            </w:r>
            <w:r w:rsidRPr="00E8069C">
              <w:rPr>
                <w:rFonts w:ascii="Times New Roman" w:hAnsi="Times New Roman" w:cs="Times New Roman"/>
              </w:rPr>
              <w:br/>
            </w:r>
            <w:r w:rsidRPr="00E8069C">
              <w:rPr>
                <w:rFonts w:ascii="Times New Roman" w:hAnsi="Times New Roman" w:cs="Times New Roman"/>
              </w:rPr>
              <w:lastRenderedPageBreak/>
              <w:t>Раздел «Электрические цепи»</w:t>
            </w:r>
            <w:r w:rsidRPr="00E8069C">
              <w:rPr>
                <w:rFonts w:ascii="Times New Roman" w:hAnsi="Times New Roman" w:cs="Times New Roman"/>
              </w:rPr>
              <w:br/>
              <w:t>1. Электроизмерительные приборы и измерения</w:t>
            </w:r>
            <w:r w:rsidRPr="00E8069C">
              <w:rPr>
                <w:rFonts w:ascii="Times New Roman" w:hAnsi="Times New Roman" w:cs="Times New Roman"/>
              </w:rPr>
              <w:br/>
              <w:t>2. Простейшие линейные электрические цепи постоянного тока</w:t>
            </w:r>
            <w:r w:rsidRPr="00E8069C">
              <w:rPr>
                <w:rFonts w:ascii="Times New Roman" w:hAnsi="Times New Roman" w:cs="Times New Roman"/>
              </w:rPr>
              <w:br/>
              <w:t>3. Разветвленная линейная электрическая цепь постоянного тока</w:t>
            </w:r>
            <w:r w:rsidRPr="00E8069C">
              <w:rPr>
                <w:rFonts w:ascii="Times New Roman" w:hAnsi="Times New Roman" w:cs="Times New Roman"/>
              </w:rPr>
              <w:br/>
              <w:t>4. Нелинейная цепь постоянного тока с последовательным соединением элементов</w:t>
            </w:r>
            <w:r w:rsidRPr="00E8069C">
              <w:rPr>
                <w:rFonts w:ascii="Times New Roman" w:hAnsi="Times New Roman" w:cs="Times New Roman"/>
              </w:rPr>
              <w:br/>
              <w:t>5. Разветвленная нелинейная электрическая цепь постоянного тока</w:t>
            </w:r>
            <w:r w:rsidRPr="00E8069C">
              <w:rPr>
                <w:rFonts w:ascii="Times New Roman" w:hAnsi="Times New Roman" w:cs="Times New Roman"/>
              </w:rPr>
              <w:br/>
              <w:t>6.  Сложная линейная цепь постоянного тока</w:t>
            </w:r>
            <w:r w:rsidRPr="00E8069C">
              <w:rPr>
                <w:rFonts w:ascii="Times New Roman" w:hAnsi="Times New Roman" w:cs="Times New Roman"/>
              </w:rPr>
              <w:br/>
              <w:t>7. Экспериментальное определение параметров элементов цепей переменного тока</w:t>
            </w:r>
            <w:r w:rsidRPr="00E8069C">
              <w:rPr>
                <w:rFonts w:ascii="Times New Roman" w:hAnsi="Times New Roman" w:cs="Times New Roman"/>
              </w:rPr>
              <w:br/>
              <w:t>8. Электрическая цепь переменного тока с последовательным соединением элементов</w:t>
            </w:r>
            <w:r w:rsidRPr="00E8069C">
              <w:rPr>
                <w:rFonts w:ascii="Times New Roman" w:hAnsi="Times New Roman" w:cs="Times New Roman"/>
              </w:rPr>
              <w:br/>
              <w:t>9. Электрическая цепь переменного тока с параллельным соединением элементов</w:t>
            </w:r>
            <w:r w:rsidRPr="00E8069C">
              <w:rPr>
                <w:rFonts w:ascii="Times New Roman" w:hAnsi="Times New Roman" w:cs="Times New Roman"/>
              </w:rPr>
              <w:br/>
              <w:t>10. Трехфазная электрическая цепь при соединении потребителей по схеме «звезда»</w:t>
            </w:r>
            <w:r w:rsidRPr="00E8069C">
              <w:rPr>
                <w:rFonts w:ascii="Times New Roman" w:hAnsi="Times New Roman" w:cs="Times New Roman"/>
              </w:rPr>
              <w:br/>
              <w:t>11. Трехфазная электрическая цепь при соединении потребителей по схеме «треугольник»</w:t>
            </w:r>
            <w:r w:rsidRPr="00E8069C">
              <w:rPr>
                <w:rFonts w:ascii="Times New Roman" w:hAnsi="Times New Roman" w:cs="Times New Roman"/>
              </w:rPr>
              <w:br/>
              <w:t>12. Нелинейная цепь переменного тока</w:t>
            </w:r>
            <w:r w:rsidRPr="00E8069C">
              <w:rPr>
                <w:rFonts w:ascii="Times New Roman" w:hAnsi="Times New Roman" w:cs="Times New Roman"/>
              </w:rPr>
              <w:br/>
              <w:t>13. Однофазный трансформатор</w:t>
            </w:r>
            <w:r w:rsidRPr="00E8069C">
              <w:rPr>
                <w:rFonts w:ascii="Times New Roman" w:hAnsi="Times New Roman" w:cs="Times New Roman"/>
              </w:rPr>
              <w:br/>
              <w:t>Раздел «Основы электроники»</w:t>
            </w:r>
            <w:r w:rsidRPr="00E8069C">
              <w:rPr>
                <w:rFonts w:ascii="Times New Roman" w:hAnsi="Times New Roman" w:cs="Times New Roman"/>
              </w:rPr>
              <w:br/>
              <w:t>1. Исследование диодов</w:t>
            </w:r>
            <w:r w:rsidRPr="00E8069C">
              <w:rPr>
                <w:rFonts w:ascii="Times New Roman" w:hAnsi="Times New Roman" w:cs="Times New Roman"/>
              </w:rPr>
              <w:br/>
              <w:t>2. Исследование биполярного транзистора</w:t>
            </w:r>
            <w:r w:rsidRPr="00E8069C">
              <w:rPr>
                <w:rFonts w:ascii="Times New Roman" w:hAnsi="Times New Roman" w:cs="Times New Roman"/>
              </w:rPr>
              <w:br/>
              <w:t>3. Исследование усилительного каскада на биполярном транзисторе</w:t>
            </w:r>
            <w:r w:rsidRPr="00E8069C">
              <w:rPr>
                <w:rFonts w:ascii="Times New Roman" w:hAnsi="Times New Roman" w:cs="Times New Roman"/>
              </w:rPr>
              <w:br/>
              <w:t>4. Исследование работы транзисторов в ключевом режиме</w:t>
            </w:r>
            <w:r w:rsidRPr="00E8069C">
              <w:rPr>
                <w:rFonts w:ascii="Times New Roman" w:hAnsi="Times New Roman" w:cs="Times New Roman"/>
              </w:rPr>
              <w:br/>
              <w:t>5. Исследование тиристоров</w:t>
            </w:r>
            <w:r w:rsidRPr="00E8069C">
              <w:rPr>
                <w:rFonts w:ascii="Times New Roman" w:hAnsi="Times New Roman" w:cs="Times New Roman"/>
              </w:rPr>
              <w:br/>
              <w:t xml:space="preserve">6. Исследование инвертирующего и </w:t>
            </w:r>
            <w:proofErr w:type="spellStart"/>
            <w:r w:rsidRPr="00E8069C">
              <w:rPr>
                <w:rFonts w:ascii="Times New Roman" w:hAnsi="Times New Roman" w:cs="Times New Roman"/>
              </w:rPr>
              <w:t>неинвертирующего</w:t>
            </w:r>
            <w:proofErr w:type="spellEnd"/>
            <w:r w:rsidRPr="00E8069C">
              <w:rPr>
                <w:rFonts w:ascii="Times New Roman" w:hAnsi="Times New Roman" w:cs="Times New Roman"/>
              </w:rPr>
              <w:t xml:space="preserve"> усилителя</w:t>
            </w:r>
            <w:r w:rsidRPr="00E8069C">
              <w:rPr>
                <w:rFonts w:ascii="Times New Roman" w:hAnsi="Times New Roman" w:cs="Times New Roman"/>
              </w:rPr>
              <w:br/>
              <w:t>7. Исследование интегратора и активного фильтра</w:t>
            </w:r>
            <w:r w:rsidRPr="00E8069C">
              <w:rPr>
                <w:rFonts w:ascii="Times New Roman" w:hAnsi="Times New Roman" w:cs="Times New Roman"/>
              </w:rPr>
              <w:br/>
              <w:t>8. Исследование компараторов</w:t>
            </w:r>
            <w:r w:rsidRPr="00E8069C">
              <w:rPr>
                <w:rFonts w:ascii="Times New Roman" w:hAnsi="Times New Roman" w:cs="Times New Roman"/>
              </w:rPr>
              <w:br/>
              <w:t>9. Исследование мультивибраторов</w:t>
            </w:r>
            <w:r w:rsidRPr="00E8069C">
              <w:rPr>
                <w:rFonts w:ascii="Times New Roman" w:hAnsi="Times New Roman" w:cs="Times New Roman"/>
              </w:rPr>
              <w:br/>
              <w:t>10. Исследование цифровых интегральных микросхем</w:t>
            </w:r>
            <w:r w:rsidRPr="00E8069C">
              <w:rPr>
                <w:rFonts w:ascii="Times New Roman" w:hAnsi="Times New Roman" w:cs="Times New Roman"/>
              </w:rPr>
              <w:br/>
              <w:t>11. Исследование однополупериодного неуправляемого выпрямителя</w:t>
            </w:r>
            <w:r w:rsidRPr="00E8069C">
              <w:rPr>
                <w:rFonts w:ascii="Times New Roman" w:hAnsi="Times New Roman" w:cs="Times New Roman"/>
              </w:rPr>
              <w:br/>
              <w:t>12. Исследование однополупериодного управляемого выпрямителя</w:t>
            </w:r>
            <w:r w:rsidRPr="00E8069C">
              <w:rPr>
                <w:rFonts w:ascii="Times New Roman" w:hAnsi="Times New Roman" w:cs="Times New Roman"/>
              </w:rPr>
              <w:br/>
              <w:t>13. Исследование однофазной мостовой схемы выпрямления</w:t>
            </w:r>
            <w:r w:rsidRPr="00E8069C">
              <w:rPr>
                <w:rFonts w:ascii="Times New Roman" w:hAnsi="Times New Roman" w:cs="Times New Roman"/>
              </w:rPr>
              <w:br/>
              <w:t>14. Исследование трехфазных схем выпрямления</w:t>
            </w:r>
            <w:r w:rsidRPr="00E8069C">
              <w:rPr>
                <w:rFonts w:ascii="Times New Roman" w:hAnsi="Times New Roman" w:cs="Times New Roman"/>
              </w:rPr>
              <w:br/>
              <w:t>15. Исследование сглаживающих фильтров</w:t>
            </w:r>
            <w:r w:rsidRPr="00E8069C">
              <w:rPr>
                <w:rFonts w:ascii="Times New Roman" w:hAnsi="Times New Roman" w:cs="Times New Roman"/>
              </w:rPr>
              <w:br/>
            </w:r>
            <w:r w:rsidRPr="00E8069C">
              <w:rPr>
                <w:rFonts w:ascii="Times New Roman" w:hAnsi="Times New Roman" w:cs="Times New Roman"/>
              </w:rPr>
              <w:lastRenderedPageBreak/>
              <w:t>16. Исследование параметрического стабилизатора напряжения</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14</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«Аналоговая электроника», исполнение настольное, ручное АЭ-НР</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r>
            <w:proofErr w:type="gramStart"/>
            <w:r w:rsidRPr="00E8069C">
              <w:rPr>
                <w:rFonts w:ascii="Times New Roman" w:hAnsi="Times New Roman" w:cs="Times New Roman"/>
              </w:rPr>
              <w:t xml:space="preserve">Модули: </w:t>
            </w:r>
            <w:r w:rsidRPr="00E8069C">
              <w:rPr>
                <w:rFonts w:ascii="Times New Roman" w:hAnsi="Times New Roman" w:cs="Times New Roman"/>
              </w:rPr>
              <w:br/>
              <w:t>o Модуль питания и измерений (ручная версия)</w:t>
            </w:r>
            <w:r w:rsidRPr="00E8069C">
              <w:rPr>
                <w:rFonts w:ascii="Times New Roman" w:hAnsi="Times New Roman" w:cs="Times New Roman"/>
              </w:rPr>
              <w:br/>
              <w:t xml:space="preserve">o Функциональный генератор </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Оптопара</w:t>
            </w:r>
            <w:proofErr w:type="spellEnd"/>
            <w:r w:rsidRPr="00E8069C">
              <w:rPr>
                <w:rFonts w:ascii="Times New Roman" w:hAnsi="Times New Roman" w:cs="Times New Roman"/>
              </w:rPr>
              <w:t xml:space="preserve"> и стабилитрон</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Оптоэлектронные элементы индикации</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Тиристор и </w:t>
            </w:r>
            <w:proofErr w:type="spellStart"/>
            <w:r w:rsidRPr="00E8069C">
              <w:rPr>
                <w:rFonts w:ascii="Times New Roman" w:hAnsi="Times New Roman" w:cs="Times New Roman"/>
              </w:rPr>
              <w:t>динистор</w:t>
            </w:r>
            <w:proofErr w:type="spellEnd"/>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Биполярный транзистор</w:t>
            </w:r>
            <w:r w:rsidRPr="00E8069C">
              <w:rPr>
                <w:rFonts w:ascii="Times New Roman" w:hAnsi="Times New Roman" w:cs="Times New Roman"/>
              </w:rPr>
              <w:br/>
              <w:t>o Транзисторный усилитель</w:t>
            </w:r>
            <w:r w:rsidRPr="00E8069C">
              <w:rPr>
                <w:rFonts w:ascii="Times New Roman" w:hAnsi="Times New Roman" w:cs="Times New Roman"/>
              </w:rPr>
              <w:br/>
              <w:t xml:space="preserve">o Стабилизаторы напряжения </w:t>
            </w:r>
            <w:r w:rsidRPr="00E8069C">
              <w:rPr>
                <w:rFonts w:ascii="Times New Roman" w:hAnsi="Times New Roman" w:cs="Times New Roman"/>
              </w:rPr>
              <w:br/>
              <w:t xml:space="preserve">o Схемы на операционных усилителях </w:t>
            </w:r>
            <w:r w:rsidRPr="00E8069C">
              <w:rPr>
                <w:rFonts w:ascii="Times New Roman" w:hAnsi="Times New Roman" w:cs="Times New Roman"/>
              </w:rPr>
              <w:br/>
              <w:t>o Звенья обратной связи</w:t>
            </w:r>
            <w:r w:rsidRPr="00E8069C">
              <w:rPr>
                <w:rFonts w:ascii="Times New Roman" w:hAnsi="Times New Roman" w:cs="Times New Roman"/>
              </w:rPr>
              <w:br/>
              <w:t>Каркас 2×5</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t>Методические указания</w:t>
            </w:r>
            <w:r w:rsidRPr="00E8069C">
              <w:rPr>
                <w:rFonts w:ascii="Times New Roman" w:hAnsi="Times New Roman" w:cs="Times New Roman"/>
              </w:rPr>
              <w:br/>
              <w:t>Техническое описание.</w:t>
            </w:r>
            <w:proofErr w:type="gramEnd"/>
            <w:r w:rsidRPr="00E8069C">
              <w:rPr>
                <w:rFonts w:ascii="Times New Roman" w:hAnsi="Times New Roman" w:cs="Times New Roman"/>
              </w:rPr>
              <w:br/>
              <w:t xml:space="preserve">Перечень лабораторных работ: </w:t>
            </w:r>
            <w:r w:rsidRPr="00E8069C">
              <w:rPr>
                <w:rFonts w:ascii="Times New Roman" w:hAnsi="Times New Roman" w:cs="Times New Roman"/>
              </w:rPr>
              <w:br/>
              <w:t xml:space="preserve">1. Исследование вольтамперной характеристики </w:t>
            </w:r>
            <w:proofErr w:type="spellStart"/>
            <w:r w:rsidRPr="00E8069C">
              <w:rPr>
                <w:rFonts w:ascii="Times New Roman" w:hAnsi="Times New Roman" w:cs="Times New Roman"/>
              </w:rPr>
              <w:t>оптопары</w:t>
            </w:r>
            <w:proofErr w:type="spellEnd"/>
            <w:r w:rsidRPr="00E8069C">
              <w:rPr>
                <w:rFonts w:ascii="Times New Roman" w:hAnsi="Times New Roman" w:cs="Times New Roman"/>
              </w:rPr>
              <w:br/>
              <w:t>2. Исследование вольтамперной характеристики оптоэлектронных приборов</w:t>
            </w:r>
            <w:r w:rsidRPr="00E8069C">
              <w:rPr>
                <w:rFonts w:ascii="Times New Roman" w:hAnsi="Times New Roman" w:cs="Times New Roman"/>
              </w:rPr>
              <w:br/>
              <w:t xml:space="preserve">3. Исследование вольтамперной характеристики </w:t>
            </w:r>
            <w:proofErr w:type="spellStart"/>
            <w:r w:rsidRPr="00E8069C">
              <w:rPr>
                <w:rFonts w:ascii="Times New Roman" w:hAnsi="Times New Roman" w:cs="Times New Roman"/>
              </w:rPr>
              <w:t>динистора</w:t>
            </w:r>
            <w:proofErr w:type="spellEnd"/>
            <w:r w:rsidRPr="00E8069C">
              <w:rPr>
                <w:rFonts w:ascii="Times New Roman" w:hAnsi="Times New Roman" w:cs="Times New Roman"/>
              </w:rPr>
              <w:br/>
              <w:t>4. Исследование вольтамперной характеристики тиристора</w:t>
            </w:r>
            <w:r w:rsidRPr="00E8069C">
              <w:rPr>
                <w:rFonts w:ascii="Times New Roman" w:hAnsi="Times New Roman" w:cs="Times New Roman"/>
              </w:rPr>
              <w:br/>
              <w:t>5. Исследование характеристик биполярного транзистора</w:t>
            </w:r>
            <w:r w:rsidRPr="00E8069C">
              <w:rPr>
                <w:rFonts w:ascii="Times New Roman" w:hAnsi="Times New Roman" w:cs="Times New Roman"/>
              </w:rPr>
              <w:br/>
              <w:t>6. Изучение схем включения биполярного транзистора</w:t>
            </w:r>
            <w:r w:rsidRPr="00E8069C">
              <w:rPr>
                <w:rFonts w:ascii="Times New Roman" w:hAnsi="Times New Roman" w:cs="Times New Roman"/>
              </w:rPr>
              <w:br/>
              <w:t>7. Исследование параметров и характеристик усилителя без обратной связи</w:t>
            </w:r>
            <w:r w:rsidRPr="00E8069C">
              <w:rPr>
                <w:rFonts w:ascii="Times New Roman" w:hAnsi="Times New Roman" w:cs="Times New Roman"/>
              </w:rPr>
              <w:br/>
              <w:t>8. Исследование параметров и характеристик усилителя с обратной связью</w:t>
            </w:r>
            <w:r w:rsidRPr="00E8069C">
              <w:rPr>
                <w:rFonts w:ascii="Times New Roman" w:hAnsi="Times New Roman" w:cs="Times New Roman"/>
              </w:rPr>
              <w:br/>
              <w:t>9. Исследование характеристик линейных стабилизаторов напряжения</w:t>
            </w:r>
            <w:r w:rsidRPr="00E8069C">
              <w:rPr>
                <w:rFonts w:ascii="Times New Roman" w:hAnsi="Times New Roman" w:cs="Times New Roman"/>
              </w:rPr>
              <w:br/>
              <w:t>10. Изучение инвертирующего сумматора</w:t>
            </w:r>
            <w:r w:rsidRPr="00E8069C">
              <w:rPr>
                <w:rFonts w:ascii="Times New Roman" w:hAnsi="Times New Roman" w:cs="Times New Roman"/>
              </w:rPr>
              <w:br/>
              <w:t xml:space="preserve">11. Изучение </w:t>
            </w:r>
            <w:proofErr w:type="spellStart"/>
            <w:r w:rsidRPr="00E8069C">
              <w:rPr>
                <w:rFonts w:ascii="Times New Roman" w:hAnsi="Times New Roman" w:cs="Times New Roman"/>
              </w:rPr>
              <w:t>неинвертирующего</w:t>
            </w:r>
            <w:proofErr w:type="spellEnd"/>
            <w:r w:rsidRPr="00E8069C">
              <w:rPr>
                <w:rFonts w:ascii="Times New Roman" w:hAnsi="Times New Roman" w:cs="Times New Roman"/>
              </w:rPr>
              <w:t xml:space="preserve"> усилителя</w:t>
            </w:r>
            <w:r w:rsidRPr="00E8069C">
              <w:rPr>
                <w:rFonts w:ascii="Times New Roman" w:hAnsi="Times New Roman" w:cs="Times New Roman"/>
              </w:rPr>
              <w:br/>
              <w:t>12. Изучение дифференциального усилителя</w:t>
            </w:r>
            <w:r w:rsidRPr="00E8069C">
              <w:rPr>
                <w:rFonts w:ascii="Times New Roman" w:hAnsi="Times New Roman" w:cs="Times New Roman"/>
              </w:rPr>
              <w:br/>
              <w:t xml:space="preserve">13. Исследование амплитудно-частотных и </w:t>
            </w:r>
            <w:proofErr w:type="spellStart"/>
            <w:r w:rsidRPr="00E8069C">
              <w:rPr>
                <w:rFonts w:ascii="Times New Roman" w:hAnsi="Times New Roman" w:cs="Times New Roman"/>
              </w:rPr>
              <w:lastRenderedPageBreak/>
              <w:t>фазочастотныххарактеристик</w:t>
            </w:r>
            <w:proofErr w:type="spellEnd"/>
            <w:r w:rsidRPr="00E8069C">
              <w:rPr>
                <w:rFonts w:ascii="Times New Roman" w:hAnsi="Times New Roman" w:cs="Times New Roman"/>
              </w:rPr>
              <w:t xml:space="preserve"> звеньев обратной связи</w:t>
            </w:r>
            <w:r w:rsidRPr="00E8069C">
              <w:rPr>
                <w:rFonts w:ascii="Times New Roman" w:hAnsi="Times New Roman" w:cs="Times New Roman"/>
              </w:rPr>
              <w:br/>
              <w:t>14. Изучение схем и условий возбуждения генераторов гармонических колебаний</w:t>
            </w:r>
            <w:r w:rsidRPr="00E8069C">
              <w:rPr>
                <w:rFonts w:ascii="Times New Roman" w:hAnsi="Times New Roman" w:cs="Times New Roman"/>
              </w:rPr>
              <w:br/>
              <w:t>Габаритные размеры 1064х260х680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масса не более 30 кг.</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15</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"Электрические цепи" / настольный, ручной /           ЭЦ-НР</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t>Комплекс позволяет исследовать линейные и нелинейные электрические цепи постоянного</w:t>
            </w:r>
            <w:r w:rsidRPr="00E8069C">
              <w:rPr>
                <w:rFonts w:ascii="Times New Roman" w:hAnsi="Times New Roman" w:cs="Times New Roman"/>
              </w:rPr>
              <w:br/>
              <w:t>и  переменного тока, трехфазные электрические цепи.</w:t>
            </w:r>
            <w:r w:rsidRPr="00E8069C">
              <w:rPr>
                <w:rFonts w:ascii="Times New Roman" w:hAnsi="Times New Roman" w:cs="Times New Roman"/>
              </w:rPr>
              <w:br/>
              <w:t>Состав:</w:t>
            </w:r>
            <w:r w:rsidRPr="00E8069C">
              <w:rPr>
                <w:rFonts w:ascii="Times New Roman" w:hAnsi="Times New Roman" w:cs="Times New Roman"/>
              </w:rPr>
              <w:br/>
              <w:t xml:space="preserve">• модули: питание; трехфазный трансформатор; </w:t>
            </w:r>
            <w:proofErr w:type="spellStart"/>
            <w:r w:rsidRPr="00E8069C">
              <w:rPr>
                <w:rFonts w:ascii="Times New Roman" w:hAnsi="Times New Roman" w:cs="Times New Roman"/>
              </w:rPr>
              <w:t>мультиметры</w:t>
            </w:r>
            <w:proofErr w:type="spellEnd"/>
            <w:r w:rsidRPr="00E8069C">
              <w:rPr>
                <w:rFonts w:ascii="Times New Roman" w:hAnsi="Times New Roman" w:cs="Times New Roman"/>
              </w:rPr>
              <w:t>;</w:t>
            </w:r>
            <w:r w:rsidRPr="00E8069C">
              <w:rPr>
                <w:rFonts w:ascii="Times New Roman" w:hAnsi="Times New Roman" w:cs="Times New Roman"/>
              </w:rPr>
              <w:br/>
              <w:t>измерительный (3 шт.); резисторы; реактивные элементы;</w:t>
            </w:r>
            <w:r w:rsidRPr="00E8069C">
              <w:rPr>
                <w:rFonts w:ascii="Times New Roman" w:hAnsi="Times New Roman" w:cs="Times New Roman"/>
              </w:rPr>
              <w:br/>
              <w:t>автотрансформатор; нелинейные элементы</w:t>
            </w:r>
            <w:proofErr w:type="gramStart"/>
            <w:r w:rsidRPr="00E8069C">
              <w:rPr>
                <w:rFonts w:ascii="Times New Roman" w:hAnsi="Times New Roman" w:cs="Times New Roman"/>
              </w:rPr>
              <w:t>.</w:t>
            </w:r>
            <w:proofErr w:type="gramEnd"/>
            <w:r w:rsidRPr="00E8069C">
              <w:rPr>
                <w:rFonts w:ascii="Times New Roman" w:hAnsi="Times New Roman" w:cs="Times New Roman"/>
              </w:rPr>
              <w:br/>
              <w:t xml:space="preserve">• </w:t>
            </w:r>
            <w:proofErr w:type="gramStart"/>
            <w:r w:rsidRPr="00E8069C">
              <w:rPr>
                <w:rFonts w:ascii="Times New Roman" w:hAnsi="Times New Roman" w:cs="Times New Roman"/>
              </w:rPr>
              <w:t>и</w:t>
            </w:r>
            <w:proofErr w:type="gramEnd"/>
            <w:r w:rsidRPr="00E8069C">
              <w:rPr>
                <w:rFonts w:ascii="Times New Roman" w:hAnsi="Times New Roman" w:cs="Times New Roman"/>
              </w:rPr>
              <w:t>змеритель мощности;</w:t>
            </w:r>
            <w:r w:rsidRPr="00E8069C">
              <w:rPr>
                <w:rFonts w:ascii="Times New Roman" w:hAnsi="Times New Roman" w:cs="Times New Roman"/>
              </w:rPr>
              <w:br/>
              <w:t>• каркас 2х5;</w:t>
            </w:r>
            <w:r w:rsidRPr="00E8069C">
              <w:rPr>
                <w:rFonts w:ascii="Times New Roman" w:hAnsi="Times New Roman" w:cs="Times New Roman"/>
              </w:rPr>
              <w:br/>
              <w:t>• комплект соединительных проводов и силовых кабелей;</w:t>
            </w:r>
            <w:r w:rsidRPr="00E8069C">
              <w:rPr>
                <w:rFonts w:ascii="Times New Roman" w:hAnsi="Times New Roman" w:cs="Times New Roman"/>
              </w:rPr>
              <w:br/>
              <w:t>• методические указания;</w:t>
            </w:r>
            <w:r w:rsidRPr="00E8069C">
              <w:rPr>
                <w:rFonts w:ascii="Times New Roman" w:hAnsi="Times New Roman" w:cs="Times New Roman"/>
              </w:rPr>
              <w:br/>
              <w:t>• техническое описание.</w:t>
            </w:r>
            <w:r w:rsidRPr="00E8069C">
              <w:rPr>
                <w:rFonts w:ascii="Times New Roman" w:hAnsi="Times New Roman" w:cs="Times New Roman"/>
              </w:rPr>
              <w:br/>
              <w:t>Перечень лабораторных работ:</w:t>
            </w:r>
            <w:r w:rsidRPr="00E8069C">
              <w:rPr>
                <w:rFonts w:ascii="Times New Roman" w:hAnsi="Times New Roman" w:cs="Times New Roman"/>
              </w:rPr>
              <w:br/>
              <w:t>1. Электроизмерительные приборы и измерения</w:t>
            </w:r>
            <w:r w:rsidRPr="00E8069C">
              <w:rPr>
                <w:rFonts w:ascii="Times New Roman" w:hAnsi="Times New Roman" w:cs="Times New Roman"/>
              </w:rPr>
              <w:br/>
              <w:t>2. Линейные электрические цепи постоянного тока</w:t>
            </w:r>
            <w:r w:rsidRPr="00E8069C">
              <w:rPr>
                <w:rFonts w:ascii="Times New Roman" w:hAnsi="Times New Roman" w:cs="Times New Roman"/>
              </w:rPr>
              <w:br/>
              <w:t>3. Экспериментальное определение параметров элементов цепей переменного тока</w:t>
            </w:r>
            <w:r w:rsidRPr="00E8069C">
              <w:rPr>
                <w:rFonts w:ascii="Times New Roman" w:hAnsi="Times New Roman" w:cs="Times New Roman"/>
              </w:rPr>
              <w:br/>
              <w:t>4. Электрическая цепь переменного тока с последовательным соединением элементов</w:t>
            </w:r>
            <w:r w:rsidRPr="00E8069C">
              <w:rPr>
                <w:rFonts w:ascii="Times New Roman" w:hAnsi="Times New Roman" w:cs="Times New Roman"/>
              </w:rPr>
              <w:br/>
              <w:t>5. Электрическая цепь переменного тока с параллельным соединением элементов</w:t>
            </w:r>
            <w:r w:rsidRPr="00E8069C">
              <w:rPr>
                <w:rFonts w:ascii="Times New Roman" w:hAnsi="Times New Roman" w:cs="Times New Roman"/>
              </w:rPr>
              <w:br/>
              <w:t>6. Трехфазная электрическая цепь при соединении потребителей по схеме «звезда»</w:t>
            </w:r>
            <w:r w:rsidRPr="00E8069C">
              <w:rPr>
                <w:rFonts w:ascii="Times New Roman" w:hAnsi="Times New Roman" w:cs="Times New Roman"/>
              </w:rPr>
              <w:br/>
              <w:t>7. Трехфазная электрическая цепь при соединении потребителей по схеме «треугольник»</w:t>
            </w:r>
            <w:r w:rsidRPr="00E8069C">
              <w:rPr>
                <w:rFonts w:ascii="Times New Roman" w:hAnsi="Times New Roman" w:cs="Times New Roman"/>
              </w:rPr>
              <w:br/>
              <w:t>8. Нелинейная цепь постоянного тока</w:t>
            </w:r>
            <w:r w:rsidRPr="00E8069C">
              <w:rPr>
                <w:rFonts w:ascii="Times New Roman" w:hAnsi="Times New Roman" w:cs="Times New Roman"/>
              </w:rPr>
              <w:br/>
              <w:t>9. Нелинейная цепь переменного тока</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16</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w:t>
            </w:r>
            <w:r w:rsidRPr="00E8069C">
              <w:rPr>
                <w:rFonts w:ascii="Times New Roman" w:hAnsi="Times New Roman" w:cs="Times New Roman"/>
              </w:rPr>
              <w:lastRenderedPageBreak/>
              <w:t>учебного оборудования «Электротехнические материалы», стендовый вариант, компьютерная версия  ЭТМ-СК (без ПК)</w:t>
            </w:r>
          </w:p>
        </w:tc>
        <w:tc>
          <w:tcPr>
            <w:tcW w:w="7219" w:type="dxa"/>
            <w:shd w:val="clear" w:color="auto" w:fill="auto"/>
            <w:tcMar>
              <w:top w:w="55" w:type="dxa"/>
              <w:left w:w="55" w:type="dxa"/>
              <w:bottom w:w="55" w:type="dxa"/>
              <w:right w:w="55" w:type="dxa"/>
            </w:tcMar>
          </w:tcPr>
          <w:p w:rsidR="002D66BA" w:rsidRPr="00E8069C" w:rsidRDefault="002D66BA" w:rsidP="002D66BA">
            <w:pPr>
              <w:rPr>
                <w:rFonts w:ascii="Times New Roman" w:hAnsi="Times New Roman" w:cs="Times New Roman"/>
              </w:rPr>
            </w:pPr>
            <w:r w:rsidRPr="00E8069C">
              <w:rPr>
                <w:rFonts w:ascii="Times New Roman" w:hAnsi="Times New Roman" w:cs="Times New Roman"/>
              </w:rPr>
              <w:lastRenderedPageBreak/>
              <w:t>Состав:</w:t>
            </w:r>
            <w:r w:rsidRPr="00E8069C">
              <w:rPr>
                <w:rFonts w:ascii="Times New Roman" w:hAnsi="Times New Roman" w:cs="Times New Roman"/>
              </w:rPr>
              <w:br/>
              <w:t>Модули:</w:t>
            </w:r>
            <w:r w:rsidRPr="00E8069C">
              <w:rPr>
                <w:rFonts w:ascii="Times New Roman" w:hAnsi="Times New Roman" w:cs="Times New Roman"/>
              </w:rPr>
              <w:br/>
            </w:r>
            <w:r w:rsidRPr="00E8069C">
              <w:rPr>
                <w:rFonts w:ascii="Times New Roman" w:hAnsi="Times New Roman" w:cs="Times New Roman"/>
              </w:rPr>
              <w:lastRenderedPageBreak/>
              <w:t>o Модуль питания и USB осциллограф</w:t>
            </w:r>
            <w:r w:rsidRPr="00E8069C">
              <w:rPr>
                <w:rFonts w:ascii="Times New Roman" w:hAnsi="Times New Roman" w:cs="Times New Roman"/>
              </w:rPr>
              <w:br/>
              <w:t xml:space="preserve">o Функциональный генератор </w:t>
            </w:r>
            <w:r w:rsidRPr="00E8069C">
              <w:rPr>
                <w:rFonts w:ascii="Times New Roman" w:hAnsi="Times New Roman" w:cs="Times New Roman"/>
              </w:rPr>
              <w:br/>
              <w:t>o Магнитотвердые материалы</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Магнитомягкие</w:t>
            </w:r>
            <w:proofErr w:type="spellEnd"/>
            <w:r w:rsidRPr="00E8069C">
              <w:rPr>
                <w:rFonts w:ascii="Times New Roman" w:hAnsi="Times New Roman" w:cs="Times New Roman"/>
              </w:rPr>
              <w:t xml:space="preserve"> материалы. Температурный коэффициент сопротивления/емкости</w:t>
            </w:r>
            <w:r w:rsidRPr="00E8069C">
              <w:rPr>
                <w:rFonts w:ascii="Times New Roman" w:hAnsi="Times New Roman" w:cs="Times New Roman"/>
              </w:rPr>
              <w:br/>
              <w:t xml:space="preserve">o Измеритель RLC </w:t>
            </w:r>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w:t>
            </w:r>
            <w:proofErr w:type="spellStart"/>
            <w:r w:rsidRPr="00E8069C">
              <w:rPr>
                <w:rFonts w:ascii="Times New Roman" w:hAnsi="Times New Roman" w:cs="Times New Roman"/>
              </w:rPr>
              <w:t>Мультиметры</w:t>
            </w:r>
            <w:proofErr w:type="spellEnd"/>
            <w:r w:rsidRPr="00E8069C">
              <w:rPr>
                <w:rFonts w:ascii="Times New Roman" w:hAnsi="Times New Roman" w:cs="Times New Roman"/>
              </w:rPr>
              <w:br/>
            </w:r>
            <w:proofErr w:type="spellStart"/>
            <w:r w:rsidRPr="00E8069C">
              <w:rPr>
                <w:rFonts w:ascii="Times New Roman" w:hAnsi="Times New Roman" w:cs="Times New Roman"/>
              </w:rPr>
              <w:t>o</w:t>
            </w:r>
            <w:proofErr w:type="spellEnd"/>
            <w:r w:rsidRPr="00E8069C">
              <w:rPr>
                <w:rFonts w:ascii="Times New Roman" w:hAnsi="Times New Roman" w:cs="Times New Roman"/>
              </w:rPr>
              <w:t xml:space="preserve"> Барьерный </w:t>
            </w:r>
            <w:proofErr w:type="spellStart"/>
            <w:r w:rsidRPr="00E8069C">
              <w:rPr>
                <w:rFonts w:ascii="Times New Roman" w:hAnsi="Times New Roman" w:cs="Times New Roman"/>
              </w:rPr>
              <w:t>эффект</w:t>
            </w:r>
            <w:proofErr w:type="gramStart"/>
            <w:r w:rsidRPr="00E8069C">
              <w:rPr>
                <w:rFonts w:ascii="Times New Roman" w:hAnsi="Times New Roman" w:cs="Times New Roman"/>
              </w:rPr>
              <w:t>.ф</w:t>
            </w:r>
            <w:proofErr w:type="gramEnd"/>
            <w:r w:rsidRPr="00E8069C">
              <w:rPr>
                <w:rFonts w:ascii="Times New Roman" w:hAnsi="Times New Roman" w:cs="Times New Roman"/>
              </w:rPr>
              <w:t>отопроводимость</w:t>
            </w:r>
            <w:proofErr w:type="spellEnd"/>
            <w:r w:rsidRPr="00E8069C">
              <w:rPr>
                <w:rFonts w:ascii="Times New Roman" w:hAnsi="Times New Roman" w:cs="Times New Roman"/>
              </w:rPr>
              <w:br/>
              <w:t xml:space="preserve">o Прямой и обратный </w:t>
            </w:r>
            <w:proofErr w:type="spellStart"/>
            <w:r w:rsidRPr="00E8069C">
              <w:rPr>
                <w:rFonts w:ascii="Times New Roman" w:hAnsi="Times New Roman" w:cs="Times New Roman"/>
              </w:rPr>
              <w:t>пьезоэффект</w:t>
            </w:r>
            <w:proofErr w:type="spellEnd"/>
            <w:r w:rsidRPr="00E8069C">
              <w:rPr>
                <w:rFonts w:ascii="Times New Roman" w:hAnsi="Times New Roman" w:cs="Times New Roman"/>
              </w:rPr>
              <w:t>. Наборное поле.</w:t>
            </w:r>
            <w:r w:rsidRPr="00E8069C">
              <w:rPr>
                <w:rFonts w:ascii="Times New Roman" w:hAnsi="Times New Roman" w:cs="Times New Roman"/>
              </w:rPr>
              <w:br/>
              <w:t xml:space="preserve">Комплект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t>.</w:t>
            </w:r>
            <w:r w:rsidRPr="00E8069C">
              <w:rPr>
                <w:rFonts w:ascii="Times New Roman" w:hAnsi="Times New Roman" w:cs="Times New Roman"/>
              </w:rPr>
              <w:br/>
              <w:t>Набор проводников по теме «Электропроводность».</w:t>
            </w:r>
            <w:r w:rsidRPr="00E8069C">
              <w:rPr>
                <w:rFonts w:ascii="Times New Roman" w:hAnsi="Times New Roman" w:cs="Times New Roman"/>
              </w:rPr>
              <w:br/>
              <w:t>Датчик Холла.</w:t>
            </w:r>
            <w:r w:rsidRPr="00E8069C">
              <w:rPr>
                <w:rFonts w:ascii="Times New Roman" w:hAnsi="Times New Roman" w:cs="Times New Roman"/>
              </w:rPr>
              <w:br/>
              <w:t>Прибор для измерения сопротивления изоляции.</w:t>
            </w:r>
            <w:r w:rsidRPr="00E8069C">
              <w:rPr>
                <w:rFonts w:ascii="Times New Roman" w:hAnsi="Times New Roman" w:cs="Times New Roman"/>
              </w:rPr>
              <w:br/>
              <w:t>Каркас 2×4.</w:t>
            </w:r>
            <w:r w:rsidRPr="00E8069C">
              <w:rPr>
                <w:rFonts w:ascii="Times New Roman" w:hAnsi="Times New Roman" w:cs="Times New Roman"/>
              </w:rPr>
              <w:br/>
              <w:t>Лабораторный стол с двухсекционным ящиком.</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t>Методические указания, Техническое описание, Программное обеспечение.</w:t>
            </w:r>
            <w:r w:rsidRPr="00E8069C">
              <w:rPr>
                <w:rFonts w:ascii="Times New Roman" w:hAnsi="Times New Roman" w:cs="Times New Roman"/>
              </w:rPr>
              <w:br/>
              <w:t>Габаритные размеры 900х600х1460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xml:space="preserve">); масса не более 50 кг. </w:t>
            </w:r>
            <w:r w:rsidRPr="00E8069C">
              <w:rPr>
                <w:rFonts w:ascii="Times New Roman" w:hAnsi="Times New Roman" w:cs="Times New Roman"/>
              </w:rPr>
              <w:br/>
              <w:t>Перечень лабораторных работ:</w:t>
            </w:r>
            <w:r w:rsidRPr="00E8069C">
              <w:rPr>
                <w:rFonts w:ascii="Times New Roman" w:hAnsi="Times New Roman" w:cs="Times New Roman"/>
              </w:rPr>
              <w:br/>
              <w:t>Проводники и полупроводники</w:t>
            </w:r>
            <w:r w:rsidRPr="00E8069C">
              <w:rPr>
                <w:rFonts w:ascii="Times New Roman" w:hAnsi="Times New Roman" w:cs="Times New Roman"/>
              </w:rPr>
              <w:br/>
              <w:t>1. Определение удельного сопротивления проводника</w:t>
            </w:r>
            <w:r w:rsidRPr="00E8069C">
              <w:rPr>
                <w:rFonts w:ascii="Times New Roman" w:hAnsi="Times New Roman" w:cs="Times New Roman"/>
              </w:rPr>
              <w:br/>
              <w:t>2. Изучение температурной зависимости сопротивления проводников</w:t>
            </w:r>
            <w:r w:rsidRPr="00E8069C">
              <w:rPr>
                <w:rFonts w:ascii="Times New Roman" w:hAnsi="Times New Roman" w:cs="Times New Roman"/>
              </w:rPr>
              <w:br/>
              <w:t>3. Контактные явления в проводниках и термоэлектродвижущая сила</w:t>
            </w:r>
            <w:r w:rsidRPr="00E8069C">
              <w:rPr>
                <w:rFonts w:ascii="Times New Roman" w:hAnsi="Times New Roman" w:cs="Times New Roman"/>
              </w:rPr>
              <w:br/>
              <w:t>4. Изучение температурной зависимости сопротивления полупроводников</w:t>
            </w:r>
            <w:r w:rsidRPr="00E8069C">
              <w:rPr>
                <w:rFonts w:ascii="Times New Roman" w:hAnsi="Times New Roman" w:cs="Times New Roman"/>
              </w:rPr>
              <w:br/>
              <w:t>5. Фотопроводимость</w:t>
            </w:r>
            <w:r w:rsidRPr="00E8069C">
              <w:rPr>
                <w:rFonts w:ascii="Times New Roman" w:hAnsi="Times New Roman" w:cs="Times New Roman"/>
              </w:rPr>
              <w:br/>
              <w:t>6. Контактные явления в полупроводниках и барьерный фотоэффект</w:t>
            </w:r>
            <w:r w:rsidRPr="00E8069C">
              <w:rPr>
                <w:rFonts w:ascii="Times New Roman" w:hAnsi="Times New Roman" w:cs="Times New Roman"/>
              </w:rPr>
              <w:br/>
              <w:t>Диэлектрики</w:t>
            </w:r>
            <w:r w:rsidRPr="00E8069C">
              <w:rPr>
                <w:rFonts w:ascii="Times New Roman" w:hAnsi="Times New Roman" w:cs="Times New Roman"/>
              </w:rPr>
              <w:br/>
              <w:t>7. Измерение угла диэлектрических потерь и диэлектрической проницаемости  твердых диэлектриков</w:t>
            </w:r>
            <w:r w:rsidRPr="00E8069C">
              <w:rPr>
                <w:rFonts w:ascii="Times New Roman" w:hAnsi="Times New Roman" w:cs="Times New Roman"/>
              </w:rPr>
              <w:br/>
              <w:t>8. Измерение зависимости диэлектрической проницаемости и угла диэлектрических потерь от температуры</w:t>
            </w:r>
            <w:r w:rsidRPr="00E8069C">
              <w:rPr>
                <w:rFonts w:ascii="Times New Roman" w:hAnsi="Times New Roman" w:cs="Times New Roman"/>
              </w:rPr>
              <w:br/>
              <w:t xml:space="preserve">9. Измерение диэлектрической проницаемости и угла </w:t>
            </w:r>
            <w:r w:rsidRPr="00E8069C">
              <w:rPr>
                <w:rFonts w:ascii="Times New Roman" w:hAnsi="Times New Roman" w:cs="Times New Roman"/>
              </w:rPr>
              <w:lastRenderedPageBreak/>
              <w:t>диэлектрических потерь активных диэлектриков</w:t>
            </w:r>
            <w:r w:rsidRPr="00E8069C">
              <w:rPr>
                <w:rFonts w:ascii="Times New Roman" w:hAnsi="Times New Roman" w:cs="Times New Roman"/>
              </w:rPr>
              <w:br/>
              <w:t xml:space="preserve">10. Изучение </w:t>
            </w:r>
            <w:proofErr w:type="gramStart"/>
            <w:r w:rsidRPr="00E8069C">
              <w:rPr>
                <w:rFonts w:ascii="Times New Roman" w:hAnsi="Times New Roman" w:cs="Times New Roman"/>
              </w:rPr>
              <w:t>прямого</w:t>
            </w:r>
            <w:proofErr w:type="gramEnd"/>
            <w:r w:rsidRPr="00E8069C">
              <w:rPr>
                <w:rFonts w:ascii="Times New Roman" w:hAnsi="Times New Roman" w:cs="Times New Roman"/>
              </w:rPr>
              <w:t xml:space="preserve"> и обратного </w:t>
            </w:r>
            <w:proofErr w:type="spellStart"/>
            <w:r w:rsidRPr="00E8069C">
              <w:rPr>
                <w:rFonts w:ascii="Times New Roman" w:hAnsi="Times New Roman" w:cs="Times New Roman"/>
              </w:rPr>
              <w:t>пьезоэффекта</w:t>
            </w:r>
            <w:proofErr w:type="spellEnd"/>
            <w:r w:rsidRPr="00E8069C">
              <w:rPr>
                <w:rFonts w:ascii="Times New Roman" w:hAnsi="Times New Roman" w:cs="Times New Roman"/>
              </w:rPr>
              <w:br/>
              <w:t>11. Электрический пробой в диэлектриках</w:t>
            </w:r>
            <w:r w:rsidRPr="00E8069C">
              <w:rPr>
                <w:rFonts w:ascii="Times New Roman" w:hAnsi="Times New Roman" w:cs="Times New Roman"/>
              </w:rPr>
              <w:br/>
              <w:t>Магнитные материалы</w:t>
            </w:r>
            <w:r w:rsidRPr="00E8069C">
              <w:rPr>
                <w:rFonts w:ascii="Times New Roman" w:hAnsi="Times New Roman" w:cs="Times New Roman"/>
              </w:rPr>
              <w:br/>
              <w:t>12. Снятие основной кривой намагничивания ферромагнетика</w:t>
            </w:r>
            <w:r w:rsidRPr="00E8069C">
              <w:rPr>
                <w:rFonts w:ascii="Times New Roman" w:hAnsi="Times New Roman" w:cs="Times New Roman"/>
              </w:rPr>
              <w:br/>
              <w:t>13. Изучение свойств ферромагнетика с помощью петли гистерезиса</w:t>
            </w:r>
            <w:r w:rsidRPr="00E8069C">
              <w:rPr>
                <w:rFonts w:ascii="Times New Roman" w:hAnsi="Times New Roman" w:cs="Times New Roman"/>
              </w:rPr>
              <w:br/>
              <w:t>14. Определение точки Кюри</w:t>
            </w:r>
            <w:r w:rsidRPr="00E8069C">
              <w:rPr>
                <w:rFonts w:ascii="Times New Roman" w:hAnsi="Times New Roman" w:cs="Times New Roman"/>
              </w:rPr>
              <w:br/>
              <w:t>15. Изучение магнитотвёрдых материалов+C36</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17</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Типовой комплект учебного оборудования для подготовки электромонтажников и электромонтеров с измерительным блоком», стендовое исполнение  монтажная панель СПЭЭ-ИБ-СМП</w:t>
            </w:r>
          </w:p>
        </w:tc>
        <w:tc>
          <w:tcPr>
            <w:tcW w:w="7219" w:type="dxa"/>
            <w:shd w:val="clear" w:color="auto" w:fill="auto"/>
            <w:tcMar>
              <w:top w:w="55" w:type="dxa"/>
              <w:left w:w="55" w:type="dxa"/>
              <w:bottom w:w="55" w:type="dxa"/>
              <w:right w:w="55" w:type="dxa"/>
            </w:tcMar>
          </w:tcPr>
          <w:p w:rsidR="002D66BA" w:rsidRPr="00E8069C" w:rsidRDefault="002D66BA" w:rsidP="002D66BA">
            <w:pPr>
              <w:spacing w:after="240"/>
              <w:rPr>
                <w:rFonts w:ascii="Times New Roman" w:hAnsi="Times New Roman" w:cs="Times New Roman"/>
              </w:rPr>
            </w:pPr>
            <w:r w:rsidRPr="00E8069C">
              <w:rPr>
                <w:rFonts w:ascii="Times New Roman" w:hAnsi="Times New Roman" w:cs="Times New Roman"/>
              </w:rPr>
              <w:t>Габаритные размеры 1600х600х1655 мм (</w:t>
            </w:r>
            <w:proofErr w:type="spellStart"/>
            <w:r w:rsidRPr="00E8069C">
              <w:rPr>
                <w:rFonts w:ascii="Times New Roman" w:hAnsi="Times New Roman" w:cs="Times New Roman"/>
              </w:rPr>
              <w:t>ДхШхВ</w:t>
            </w:r>
            <w:proofErr w:type="spellEnd"/>
            <w:r w:rsidRPr="00E8069C">
              <w:rPr>
                <w:rFonts w:ascii="Times New Roman" w:hAnsi="Times New Roman" w:cs="Times New Roman"/>
              </w:rPr>
              <w:t xml:space="preserve">); масса не более 90 кг. </w:t>
            </w:r>
            <w:r w:rsidRPr="00E8069C">
              <w:rPr>
                <w:rFonts w:ascii="Times New Roman" w:hAnsi="Times New Roman" w:cs="Times New Roman"/>
              </w:rPr>
              <w:br/>
              <w:t>Состав:</w:t>
            </w:r>
            <w:r w:rsidRPr="00E8069C">
              <w:rPr>
                <w:rFonts w:ascii="Times New Roman" w:hAnsi="Times New Roman" w:cs="Times New Roman"/>
              </w:rPr>
              <w:br/>
              <w:t>• каркас с двухуровневой рамой;</w:t>
            </w:r>
            <w:r w:rsidRPr="00E8069C">
              <w:rPr>
                <w:rFonts w:ascii="Times New Roman" w:hAnsi="Times New Roman" w:cs="Times New Roman"/>
              </w:rPr>
              <w:br/>
              <w:t>• подставка под лабораторный источник питания (2 шт.);</w:t>
            </w:r>
            <w:r w:rsidRPr="00E8069C">
              <w:rPr>
                <w:rFonts w:ascii="Times New Roman" w:hAnsi="Times New Roman" w:cs="Times New Roman"/>
              </w:rPr>
              <w:br/>
              <w:t>• комплект модулей:</w:t>
            </w:r>
            <w:r w:rsidRPr="00E8069C">
              <w:rPr>
                <w:rFonts w:ascii="Times New Roman" w:hAnsi="Times New Roman" w:cs="Times New Roman"/>
              </w:rPr>
              <w:br/>
              <w:t>- «Питание и кнопка аварийного отключения»;</w:t>
            </w:r>
            <w:r w:rsidRPr="00E8069C">
              <w:rPr>
                <w:rFonts w:ascii="Times New Roman" w:hAnsi="Times New Roman" w:cs="Times New Roman"/>
              </w:rPr>
              <w:br/>
              <w:t>- «Однофазное и трехфазное питание» - 2 модуля;</w:t>
            </w:r>
            <w:r w:rsidRPr="00E8069C">
              <w:rPr>
                <w:rFonts w:ascii="Times New Roman" w:hAnsi="Times New Roman" w:cs="Times New Roman"/>
              </w:rPr>
              <w:br/>
              <w:t>- «Однофазные и трехфазные розетки» - 2 модуля;</w:t>
            </w:r>
            <w:r w:rsidRPr="00E8069C">
              <w:rPr>
                <w:rFonts w:ascii="Times New Roman" w:hAnsi="Times New Roman" w:cs="Times New Roman"/>
              </w:rPr>
              <w:br/>
              <w:t>- «Трехфазный ваттметр. Счетчик электрической энергии»;</w:t>
            </w:r>
            <w:r w:rsidRPr="00E8069C">
              <w:rPr>
                <w:rFonts w:ascii="Times New Roman" w:hAnsi="Times New Roman" w:cs="Times New Roman"/>
              </w:rPr>
              <w:br/>
              <w:t>- «Модуль измерительный».</w:t>
            </w:r>
            <w:r w:rsidRPr="00E8069C">
              <w:rPr>
                <w:rFonts w:ascii="Times New Roman" w:hAnsi="Times New Roman" w:cs="Times New Roman"/>
              </w:rPr>
              <w:br/>
              <w:t>• комплект соединительных проводников;</w:t>
            </w:r>
            <w:r w:rsidRPr="00E8069C">
              <w:rPr>
                <w:rFonts w:ascii="Times New Roman" w:hAnsi="Times New Roman" w:cs="Times New Roman"/>
              </w:rPr>
              <w:br/>
              <w:t>• комплект инструментов:</w:t>
            </w:r>
            <w:r w:rsidRPr="00E8069C">
              <w:rPr>
                <w:rFonts w:ascii="Times New Roman" w:hAnsi="Times New Roman" w:cs="Times New Roman"/>
              </w:rPr>
              <w:br/>
              <w:t>- отвертка №1 х 100 мм, крест (2 шт.);</w:t>
            </w:r>
            <w:r w:rsidRPr="00E8069C">
              <w:rPr>
                <w:rFonts w:ascii="Times New Roman" w:hAnsi="Times New Roman" w:cs="Times New Roman"/>
              </w:rPr>
              <w:br/>
              <w:t>- отвертка 4,0 х 100 мм, шлиц (2 шт.);</w:t>
            </w:r>
            <w:r w:rsidRPr="00E8069C">
              <w:rPr>
                <w:rFonts w:ascii="Times New Roman" w:hAnsi="Times New Roman" w:cs="Times New Roman"/>
              </w:rPr>
              <w:br/>
              <w:t>- инструмент для снятия изоляции (2 шт.);</w:t>
            </w:r>
            <w:r w:rsidRPr="00E8069C">
              <w:rPr>
                <w:rFonts w:ascii="Times New Roman" w:hAnsi="Times New Roman" w:cs="Times New Roman"/>
              </w:rPr>
              <w:br/>
              <w:t>• набор для выполнения электромонтажных работ:</w:t>
            </w:r>
            <w:r w:rsidRPr="00E8069C">
              <w:rPr>
                <w:rFonts w:ascii="Times New Roman" w:hAnsi="Times New Roman" w:cs="Times New Roman"/>
              </w:rPr>
              <w:br/>
              <w:t xml:space="preserve">- кабель-канал длиной 1м  (2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w:t>
            </w:r>
            <w:r w:rsidRPr="00E8069C">
              <w:rPr>
                <w:rFonts w:ascii="Times New Roman" w:hAnsi="Times New Roman" w:cs="Times New Roman"/>
              </w:rPr>
              <w:br/>
              <w:t xml:space="preserve">- распределительная коробка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розетка с заземлением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выключатель двухклавишный (2 </w:t>
            </w:r>
            <w:proofErr w:type="spellStart"/>
            <w:proofErr w:type="gramStart"/>
            <w:r w:rsidRPr="00E8069C">
              <w:rPr>
                <w:rFonts w:ascii="Times New Roman" w:hAnsi="Times New Roman" w:cs="Times New Roman"/>
              </w:rPr>
              <w:t>шт</w:t>
            </w:r>
            <w:proofErr w:type="spellEnd"/>
            <w:proofErr w:type="gramEnd"/>
            <w:r w:rsidRPr="00E8069C">
              <w:rPr>
                <w:rFonts w:ascii="Times New Roman" w:hAnsi="Times New Roman" w:cs="Times New Roman"/>
              </w:rPr>
              <w:t>);</w:t>
            </w:r>
            <w:r w:rsidRPr="00E8069C">
              <w:rPr>
                <w:rFonts w:ascii="Times New Roman" w:hAnsi="Times New Roman" w:cs="Times New Roman"/>
              </w:rPr>
              <w:br/>
              <w:t xml:space="preserve">- патрон для лампы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 вилка трехфазная, типа ССИ-014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трехфазная розетка, типа ССИ-115.</w:t>
            </w:r>
            <w:r w:rsidRPr="00E8069C">
              <w:rPr>
                <w:rFonts w:ascii="Times New Roman" w:hAnsi="Times New Roman" w:cs="Times New Roman"/>
              </w:rPr>
              <w:br/>
              <w:t xml:space="preserve">• набор клипс (100 штук) и </w:t>
            </w:r>
            <w:proofErr w:type="spellStart"/>
            <w:r w:rsidRPr="00E8069C">
              <w:rPr>
                <w:rFonts w:ascii="Times New Roman" w:hAnsi="Times New Roman" w:cs="Times New Roman"/>
              </w:rPr>
              <w:t>саморезов</w:t>
            </w:r>
            <w:proofErr w:type="spellEnd"/>
            <w:r w:rsidRPr="00E8069C">
              <w:rPr>
                <w:rFonts w:ascii="Times New Roman" w:hAnsi="Times New Roman" w:cs="Times New Roman"/>
              </w:rPr>
              <w:t xml:space="preserve"> (100 штук);</w:t>
            </w:r>
            <w:r w:rsidRPr="00E8069C">
              <w:rPr>
                <w:rFonts w:ascii="Times New Roman" w:hAnsi="Times New Roman" w:cs="Times New Roman"/>
              </w:rPr>
              <w:br/>
              <w:t xml:space="preserve">• лабораторный источник питания </w:t>
            </w:r>
            <w:proofErr w:type="spellStart"/>
            <w:r w:rsidRPr="00E8069C">
              <w:rPr>
                <w:rFonts w:ascii="Times New Roman" w:hAnsi="Times New Roman" w:cs="Times New Roman"/>
              </w:rPr>
              <w:t>Mastech</w:t>
            </w:r>
            <w:proofErr w:type="spellEnd"/>
            <w:r w:rsidRPr="00E8069C">
              <w:rPr>
                <w:rFonts w:ascii="Times New Roman" w:hAnsi="Times New Roman" w:cs="Times New Roman"/>
              </w:rPr>
              <w:t xml:space="preserve"> HY3003 (2 </w:t>
            </w:r>
            <w:proofErr w:type="spellStart"/>
            <w:r w:rsidRPr="00E8069C">
              <w:rPr>
                <w:rFonts w:ascii="Times New Roman" w:hAnsi="Times New Roman" w:cs="Times New Roman"/>
              </w:rPr>
              <w:t>шт</w:t>
            </w:r>
            <w:proofErr w:type="spellEnd"/>
            <w:r w:rsidRPr="00E8069C">
              <w:rPr>
                <w:rFonts w:ascii="Times New Roman" w:hAnsi="Times New Roman" w:cs="Times New Roman"/>
              </w:rPr>
              <w:t>).</w:t>
            </w:r>
            <w:r w:rsidRPr="00E8069C">
              <w:rPr>
                <w:rFonts w:ascii="Times New Roman" w:hAnsi="Times New Roman" w:cs="Times New Roman"/>
              </w:rPr>
              <w:br/>
              <w:t xml:space="preserve">Двухместный лабораторный стол с двумя подвесными </w:t>
            </w:r>
            <w:r w:rsidRPr="00E8069C">
              <w:rPr>
                <w:rFonts w:ascii="Times New Roman" w:hAnsi="Times New Roman" w:cs="Times New Roman"/>
              </w:rPr>
              <w:lastRenderedPageBreak/>
              <w:t>ящиками+C25</w:t>
            </w:r>
            <w:r w:rsidRPr="00E8069C">
              <w:rPr>
                <w:rFonts w:ascii="Times New Roman" w:hAnsi="Times New Roman" w:cs="Times New Roman"/>
              </w:rPr>
              <w:br/>
              <w:t xml:space="preserve">Методические рекомендации, Техническое описание.                                                            </w:t>
            </w:r>
            <w:r w:rsidRPr="00E8069C">
              <w:rPr>
                <w:rFonts w:ascii="Times New Roman" w:hAnsi="Times New Roman" w:cs="Times New Roman"/>
              </w:rPr>
              <w:br/>
              <w:t>Наименование проводимых работ на комплекте:</w:t>
            </w:r>
            <w:r w:rsidRPr="00E8069C">
              <w:rPr>
                <w:rFonts w:ascii="Times New Roman" w:hAnsi="Times New Roman" w:cs="Times New Roman"/>
              </w:rPr>
              <w:br/>
              <w:t>1. Электрические цепи в быту и на производстве</w:t>
            </w:r>
            <w:r w:rsidRPr="00E8069C">
              <w:rPr>
                <w:rFonts w:ascii="Times New Roman" w:hAnsi="Times New Roman" w:cs="Times New Roman"/>
              </w:rPr>
              <w:br/>
              <w:t>2. Технология электромонтажных работ</w:t>
            </w:r>
            <w:r w:rsidRPr="00E8069C">
              <w:rPr>
                <w:rFonts w:ascii="Times New Roman" w:hAnsi="Times New Roman" w:cs="Times New Roman"/>
              </w:rPr>
              <w:br/>
              <w:t>3. Цепи управления промышленных электроустановок</w:t>
            </w:r>
            <w:r w:rsidRPr="00E8069C">
              <w:rPr>
                <w:rFonts w:ascii="Times New Roman" w:hAnsi="Times New Roman" w:cs="Times New Roman"/>
              </w:rPr>
              <w:br/>
              <w:t>4. Электрические цепи в быту и на производстве</w:t>
            </w:r>
            <w:r w:rsidRPr="00E8069C">
              <w:rPr>
                <w:rFonts w:ascii="Times New Roman" w:hAnsi="Times New Roman" w:cs="Times New Roman"/>
              </w:rPr>
              <w:br/>
              <w:t>5. Эксплуатация и наладка контрольных и электрических цепей</w:t>
            </w:r>
            <w:r w:rsidRPr="00E8069C">
              <w:rPr>
                <w:rFonts w:ascii="Times New Roman" w:hAnsi="Times New Roman" w:cs="Times New Roman"/>
              </w:rPr>
              <w:br/>
              <w:t>6. Эксплуатация и наладка цепей управления электродвигателями</w:t>
            </w:r>
            <w:r w:rsidRPr="00E8069C">
              <w:rPr>
                <w:rFonts w:ascii="Times New Roman" w:hAnsi="Times New Roman" w:cs="Times New Roman"/>
              </w:rPr>
              <w:br/>
              <w:t>7. Программируемые логические контроллеры</w:t>
            </w:r>
            <w:r w:rsidRPr="00E8069C">
              <w:rPr>
                <w:rFonts w:ascii="Times New Roman" w:hAnsi="Times New Roman" w:cs="Times New Roman"/>
              </w:rPr>
              <w:br/>
              <w:t>8. Контрольные цепи управления промышленным оборудованием</w:t>
            </w:r>
            <w:r w:rsidRPr="00E8069C">
              <w:rPr>
                <w:rFonts w:ascii="Times New Roman" w:hAnsi="Times New Roman" w:cs="Times New Roman"/>
              </w:rPr>
              <w:br/>
              <w:t>9. Контрольные устройства и цепи управления гидравлических установок</w:t>
            </w:r>
            <w:r w:rsidRPr="00E8069C">
              <w:rPr>
                <w:rFonts w:ascii="Times New Roman" w:hAnsi="Times New Roman" w:cs="Times New Roman"/>
              </w:rPr>
              <w:br/>
              <w:t>10. Контрольные устройства и цепи управления пневматических установок</w:t>
            </w:r>
            <w:r w:rsidRPr="00E8069C">
              <w:rPr>
                <w:rFonts w:ascii="Times New Roman" w:hAnsi="Times New Roman" w:cs="Times New Roman"/>
              </w:rPr>
              <w:br/>
              <w:t>11. Цепи электроизмерительных приборов</w:t>
            </w:r>
            <w:r w:rsidRPr="00E8069C">
              <w:rPr>
                <w:rFonts w:ascii="Times New Roman" w:hAnsi="Times New Roman" w:cs="Times New Roman"/>
              </w:rPr>
              <w:br/>
              <w:t>12. Автоматические цепи управления промышленных установок</w:t>
            </w:r>
            <w:r w:rsidRPr="00E8069C">
              <w:rPr>
                <w:rFonts w:ascii="Times New Roman" w:hAnsi="Times New Roman" w:cs="Times New Roman"/>
              </w:rPr>
              <w:br/>
              <w:t>13. Монтаж и наладка цепей пожарно-охранной сигнализации</w:t>
            </w:r>
            <w:r w:rsidRPr="00E8069C">
              <w:rPr>
                <w:rFonts w:ascii="Times New Roman" w:hAnsi="Times New Roman" w:cs="Times New Roman"/>
              </w:rPr>
              <w:br/>
              <w:t>14. Монтаж и наладка цепей охранной сигнализации</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2D66BA" w:rsidRPr="00761DBE" w:rsidTr="00695015">
        <w:trPr>
          <w:trHeight w:val="229"/>
        </w:trPr>
        <w:tc>
          <w:tcPr>
            <w:tcW w:w="435" w:type="dxa"/>
            <w:shd w:val="clear" w:color="auto" w:fill="auto"/>
            <w:tcMar>
              <w:top w:w="55" w:type="dxa"/>
              <w:left w:w="55" w:type="dxa"/>
              <w:bottom w:w="55" w:type="dxa"/>
              <w:right w:w="55" w:type="dxa"/>
            </w:tcMar>
          </w:tcPr>
          <w:p w:rsidR="002D66BA" w:rsidRPr="00761DBE" w:rsidRDefault="002D66BA" w:rsidP="0049026F">
            <w:pPr>
              <w:suppressLineNumbers/>
              <w:tabs>
                <w:tab w:val="left" w:pos="709"/>
              </w:tabs>
              <w:spacing w:after="0"/>
              <w:jc w:val="center"/>
              <w:rPr>
                <w:rFonts w:ascii="Times New Roman" w:eastAsia="SimSun" w:hAnsi="Times New Roman" w:cs="Times New Roman"/>
                <w:color w:val="FF0000"/>
                <w:lang w:eastAsia="zh-CN" w:bidi="hi-IN"/>
              </w:rPr>
            </w:pPr>
            <w:r>
              <w:rPr>
                <w:rFonts w:ascii="Times New Roman" w:eastAsia="SimSun" w:hAnsi="Times New Roman" w:cs="Times New Roman"/>
                <w:lang w:eastAsia="zh-CN" w:bidi="hi-IN"/>
              </w:rPr>
              <w:lastRenderedPageBreak/>
              <w:t>18</w:t>
            </w:r>
          </w:p>
        </w:tc>
        <w:tc>
          <w:tcPr>
            <w:tcW w:w="1985" w:type="dxa"/>
            <w:shd w:val="clear" w:color="auto" w:fill="auto"/>
            <w:tcMar>
              <w:top w:w="55" w:type="dxa"/>
              <w:left w:w="55" w:type="dxa"/>
              <w:bottom w:w="55" w:type="dxa"/>
              <w:right w:w="55" w:type="dxa"/>
            </w:tcMar>
          </w:tcPr>
          <w:p w:rsidR="002D66BA" w:rsidRPr="00E8069C" w:rsidRDefault="002D66BA" w:rsidP="002D66BA">
            <w:pPr>
              <w:widowControl/>
              <w:suppressAutoHyphens w:val="0"/>
              <w:spacing w:after="0"/>
              <w:outlineLvl w:val="0"/>
              <w:rPr>
                <w:rFonts w:ascii="Times New Roman" w:hAnsi="Times New Roman" w:cs="Times New Roman"/>
              </w:rPr>
            </w:pPr>
            <w:r w:rsidRPr="00E8069C">
              <w:rPr>
                <w:rFonts w:ascii="Times New Roman" w:hAnsi="Times New Roman" w:cs="Times New Roman"/>
              </w:rPr>
              <w:t xml:space="preserve">Типовой комплект учебного оборудования «Электрические измерения и основы метрологии», стендовый вариант, ручная версия  </w:t>
            </w:r>
          </w:p>
        </w:tc>
        <w:tc>
          <w:tcPr>
            <w:tcW w:w="7219" w:type="dxa"/>
            <w:shd w:val="clear" w:color="auto" w:fill="auto"/>
            <w:tcMar>
              <w:top w:w="55" w:type="dxa"/>
              <w:left w:w="55" w:type="dxa"/>
              <w:bottom w:w="55" w:type="dxa"/>
              <w:right w:w="55" w:type="dxa"/>
            </w:tcMar>
          </w:tcPr>
          <w:p w:rsidR="002D66BA" w:rsidRPr="00E8069C" w:rsidRDefault="002D66BA" w:rsidP="002D66BA">
            <w:pPr>
              <w:spacing w:after="240"/>
              <w:rPr>
                <w:rFonts w:ascii="Times New Roman" w:hAnsi="Times New Roman" w:cs="Times New Roman"/>
              </w:rPr>
            </w:pPr>
            <w:r w:rsidRPr="00E8069C">
              <w:rPr>
                <w:rFonts w:ascii="Times New Roman" w:hAnsi="Times New Roman" w:cs="Times New Roman"/>
              </w:rPr>
              <w:t>Состав:</w:t>
            </w:r>
            <w:r w:rsidRPr="00E8069C">
              <w:rPr>
                <w:rFonts w:ascii="Times New Roman" w:hAnsi="Times New Roman" w:cs="Times New Roman"/>
              </w:rPr>
              <w:br/>
            </w:r>
            <w:proofErr w:type="gramStart"/>
            <w:r w:rsidRPr="00E8069C">
              <w:rPr>
                <w:rFonts w:ascii="Times New Roman" w:hAnsi="Times New Roman" w:cs="Times New Roman"/>
              </w:rPr>
              <w:t>Модули:</w:t>
            </w:r>
            <w:r w:rsidRPr="00E8069C">
              <w:rPr>
                <w:rFonts w:ascii="Times New Roman" w:hAnsi="Times New Roman" w:cs="Times New Roman"/>
              </w:rPr>
              <w:br/>
              <w:t>o Модуль питания (ручная версия)</w:t>
            </w:r>
            <w:r w:rsidRPr="00E8069C">
              <w:rPr>
                <w:rFonts w:ascii="Times New Roman" w:hAnsi="Times New Roman" w:cs="Times New Roman"/>
              </w:rPr>
              <w:br/>
              <w:t>o Функциональный генератор и пиковые детекторы</w:t>
            </w:r>
            <w:r w:rsidRPr="00E8069C">
              <w:rPr>
                <w:rFonts w:ascii="Times New Roman" w:hAnsi="Times New Roman" w:cs="Times New Roman"/>
              </w:rPr>
              <w:br/>
              <w:t>o Автотрансформатор</w:t>
            </w:r>
            <w:r w:rsidRPr="00E8069C">
              <w:rPr>
                <w:rFonts w:ascii="Times New Roman" w:hAnsi="Times New Roman" w:cs="Times New Roman"/>
              </w:rPr>
              <w:br/>
              <w:t>o Измерительный блок</w:t>
            </w:r>
            <w:r w:rsidRPr="00E8069C">
              <w:rPr>
                <w:rFonts w:ascii="Times New Roman" w:hAnsi="Times New Roman" w:cs="Times New Roman"/>
              </w:rPr>
              <w:br/>
              <w:t>o Ваттметр и секундомер</w:t>
            </w:r>
            <w:r w:rsidRPr="00E8069C">
              <w:rPr>
                <w:rFonts w:ascii="Times New Roman" w:hAnsi="Times New Roman" w:cs="Times New Roman"/>
              </w:rPr>
              <w:br/>
              <w:t>o Трансформатор тока и напряжения</w:t>
            </w:r>
            <w:r w:rsidRPr="00E8069C">
              <w:rPr>
                <w:rFonts w:ascii="Times New Roman" w:hAnsi="Times New Roman" w:cs="Times New Roman"/>
              </w:rPr>
              <w:br/>
              <w:t>Приборы магнитоэлектрической системы</w:t>
            </w:r>
            <w:r w:rsidRPr="00E8069C">
              <w:rPr>
                <w:rFonts w:ascii="Times New Roman" w:hAnsi="Times New Roman" w:cs="Times New Roman"/>
              </w:rPr>
              <w:br/>
              <w:t>o Наборное поле</w:t>
            </w:r>
            <w:r w:rsidRPr="00E8069C">
              <w:rPr>
                <w:rFonts w:ascii="Times New Roman" w:hAnsi="Times New Roman" w:cs="Times New Roman"/>
              </w:rPr>
              <w:br/>
              <w:t>o Элементы ЦАП и АЦП</w:t>
            </w:r>
            <w:r w:rsidRPr="00E8069C">
              <w:rPr>
                <w:rFonts w:ascii="Times New Roman" w:hAnsi="Times New Roman" w:cs="Times New Roman"/>
              </w:rPr>
              <w:br/>
              <w:t xml:space="preserve">Набор </w:t>
            </w:r>
            <w:proofErr w:type="spellStart"/>
            <w:r w:rsidRPr="00E8069C">
              <w:rPr>
                <w:rFonts w:ascii="Times New Roman" w:hAnsi="Times New Roman" w:cs="Times New Roman"/>
              </w:rPr>
              <w:t>минимодулей</w:t>
            </w:r>
            <w:proofErr w:type="spellEnd"/>
            <w:r w:rsidRPr="00E8069C">
              <w:rPr>
                <w:rFonts w:ascii="Times New Roman" w:hAnsi="Times New Roman" w:cs="Times New Roman"/>
              </w:rPr>
              <w:br/>
              <w:t xml:space="preserve">Магазин сопротивлений </w:t>
            </w:r>
            <w:r w:rsidRPr="00E8069C">
              <w:rPr>
                <w:rFonts w:ascii="Times New Roman" w:hAnsi="Times New Roman" w:cs="Times New Roman"/>
              </w:rPr>
              <w:br/>
              <w:t>Каркас 2×4</w:t>
            </w:r>
            <w:r w:rsidRPr="00E8069C">
              <w:rPr>
                <w:rFonts w:ascii="Times New Roman" w:hAnsi="Times New Roman" w:cs="Times New Roman"/>
              </w:rPr>
              <w:br/>
              <w:t>Лабораторный стол с двухсекционным ящиком</w:t>
            </w:r>
            <w:r w:rsidRPr="00E8069C">
              <w:rPr>
                <w:rFonts w:ascii="Times New Roman" w:hAnsi="Times New Roman" w:cs="Times New Roman"/>
              </w:rPr>
              <w:br/>
              <w:t>Комплект соединительных проводников</w:t>
            </w:r>
            <w:r w:rsidRPr="00E8069C">
              <w:rPr>
                <w:rFonts w:ascii="Times New Roman" w:hAnsi="Times New Roman" w:cs="Times New Roman"/>
              </w:rPr>
              <w:br/>
            </w:r>
            <w:r w:rsidRPr="00E8069C">
              <w:rPr>
                <w:rFonts w:ascii="Times New Roman" w:hAnsi="Times New Roman" w:cs="Times New Roman"/>
              </w:rPr>
              <w:lastRenderedPageBreak/>
              <w:t>Методические указания, Техническое описание.</w:t>
            </w:r>
            <w:proofErr w:type="gramEnd"/>
            <w:r w:rsidRPr="00E8069C">
              <w:rPr>
                <w:rFonts w:ascii="Times New Roman" w:hAnsi="Times New Roman" w:cs="Times New Roman"/>
              </w:rPr>
              <w:br/>
              <w:t>Габаритные размеры 900х600х1460 мм (</w:t>
            </w:r>
            <w:proofErr w:type="spellStart"/>
            <w:r w:rsidRPr="00E8069C">
              <w:rPr>
                <w:rFonts w:ascii="Times New Roman" w:hAnsi="Times New Roman" w:cs="Times New Roman"/>
              </w:rPr>
              <w:t>ДхВхШ</w:t>
            </w:r>
            <w:proofErr w:type="spellEnd"/>
            <w:r w:rsidRPr="00E8069C">
              <w:rPr>
                <w:rFonts w:ascii="Times New Roman" w:hAnsi="Times New Roman" w:cs="Times New Roman"/>
              </w:rPr>
              <w:t xml:space="preserve">); масса не более 50 кг. </w:t>
            </w:r>
            <w:r w:rsidRPr="00E8069C">
              <w:rPr>
                <w:rFonts w:ascii="Times New Roman" w:hAnsi="Times New Roman" w:cs="Times New Roman"/>
              </w:rPr>
              <w:br/>
              <w:t>Перечень лабораторных работ и экспериментов:</w:t>
            </w:r>
            <w:r w:rsidRPr="00E8069C">
              <w:rPr>
                <w:rFonts w:ascii="Times New Roman" w:hAnsi="Times New Roman" w:cs="Times New Roman"/>
              </w:rPr>
              <w:br/>
              <w:t xml:space="preserve">1. Изучение </w:t>
            </w:r>
            <w:proofErr w:type="spellStart"/>
            <w:r w:rsidRPr="00E8069C">
              <w:rPr>
                <w:rFonts w:ascii="Times New Roman" w:hAnsi="Times New Roman" w:cs="Times New Roman"/>
              </w:rPr>
              <w:t>цифровыхмультиметров</w:t>
            </w:r>
            <w:proofErr w:type="spellEnd"/>
            <w:r w:rsidRPr="00E8069C">
              <w:rPr>
                <w:rFonts w:ascii="Times New Roman" w:hAnsi="Times New Roman" w:cs="Times New Roman"/>
              </w:rPr>
              <w:br/>
              <w:t>2. Изучение приборов магнитоэлектрической системы</w:t>
            </w:r>
            <w:r w:rsidRPr="00E8069C">
              <w:rPr>
                <w:rFonts w:ascii="Times New Roman" w:hAnsi="Times New Roman" w:cs="Times New Roman"/>
              </w:rPr>
              <w:br/>
              <w:t>3. Измерение постоянного тока и напряжения</w:t>
            </w:r>
            <w:r w:rsidRPr="00E8069C">
              <w:rPr>
                <w:rFonts w:ascii="Times New Roman" w:hAnsi="Times New Roman" w:cs="Times New Roman"/>
              </w:rPr>
              <w:br/>
              <w:t>4. Измерение переменного тока и напряжения</w:t>
            </w:r>
            <w:r w:rsidRPr="00E8069C">
              <w:rPr>
                <w:rFonts w:ascii="Times New Roman" w:hAnsi="Times New Roman" w:cs="Times New Roman"/>
              </w:rPr>
              <w:br/>
              <w:t>5. Расширение пределов измерения амперметра и вольтметра при помощи шунта и добавочного сопротивления</w:t>
            </w:r>
            <w:r w:rsidRPr="00E8069C">
              <w:rPr>
                <w:rFonts w:ascii="Times New Roman" w:hAnsi="Times New Roman" w:cs="Times New Roman"/>
              </w:rPr>
              <w:br/>
              <w:t>6. Расширение пределов измерения вольтметра и амперметра при помощи трансформаторов тока и напряжения</w:t>
            </w:r>
            <w:r w:rsidRPr="00E8069C">
              <w:rPr>
                <w:rFonts w:ascii="Times New Roman" w:hAnsi="Times New Roman" w:cs="Times New Roman"/>
              </w:rPr>
              <w:br/>
              <w:t>7. Измерение активной и реактивной мощности при различных видах нагрузки</w:t>
            </w:r>
            <w:r w:rsidRPr="00E8069C">
              <w:rPr>
                <w:rFonts w:ascii="Times New Roman" w:hAnsi="Times New Roman" w:cs="Times New Roman"/>
              </w:rPr>
              <w:br/>
              <w:t>8. Измерение коэффициента мощности при различных видах нагрузки</w:t>
            </w:r>
            <w:r w:rsidRPr="00E8069C">
              <w:rPr>
                <w:rFonts w:ascii="Times New Roman" w:hAnsi="Times New Roman" w:cs="Times New Roman"/>
              </w:rPr>
              <w:br/>
              <w:t>9. Измерение сопротивления косвенным методом</w:t>
            </w:r>
            <w:r w:rsidRPr="00E8069C">
              <w:rPr>
                <w:rFonts w:ascii="Times New Roman" w:hAnsi="Times New Roman" w:cs="Times New Roman"/>
              </w:rPr>
              <w:br/>
              <w:t>10. Измерение сопротивления мостом постоянного тока</w:t>
            </w:r>
            <w:r w:rsidRPr="00E8069C">
              <w:rPr>
                <w:rFonts w:ascii="Times New Roman" w:hAnsi="Times New Roman" w:cs="Times New Roman"/>
              </w:rPr>
              <w:br/>
              <w:t>11. Измерение емкости мостом переменного тока</w:t>
            </w:r>
            <w:r w:rsidRPr="00E8069C">
              <w:rPr>
                <w:rFonts w:ascii="Times New Roman" w:hAnsi="Times New Roman" w:cs="Times New Roman"/>
              </w:rPr>
              <w:br/>
              <w:t>12. Измерение индуктивности мостом переменного тока</w:t>
            </w:r>
            <w:r w:rsidRPr="00E8069C">
              <w:rPr>
                <w:rFonts w:ascii="Times New Roman" w:hAnsi="Times New Roman" w:cs="Times New Roman"/>
              </w:rPr>
              <w:br/>
              <w:t>13. Измерение ЭДС потенциометром постоянного тока</w:t>
            </w:r>
            <w:r w:rsidRPr="00E8069C">
              <w:rPr>
                <w:rFonts w:ascii="Times New Roman" w:hAnsi="Times New Roman" w:cs="Times New Roman"/>
              </w:rPr>
              <w:br/>
              <w:t>14. Измерение амплитуды переменного напряжения при помощи диодных амплитудных детекторов</w:t>
            </w:r>
            <w:r w:rsidRPr="00E8069C">
              <w:rPr>
                <w:rFonts w:ascii="Times New Roman" w:hAnsi="Times New Roman" w:cs="Times New Roman"/>
              </w:rPr>
              <w:br/>
              <w:t>15. Изучение ЦАП на основе матрицы R-2R</w:t>
            </w:r>
            <w:r w:rsidRPr="00E8069C">
              <w:rPr>
                <w:rFonts w:ascii="Times New Roman" w:hAnsi="Times New Roman" w:cs="Times New Roman"/>
              </w:rPr>
              <w:br/>
              <w:t xml:space="preserve">16. Изучение </w:t>
            </w:r>
            <w:proofErr w:type="gramStart"/>
            <w:r w:rsidRPr="00E8069C">
              <w:rPr>
                <w:rFonts w:ascii="Times New Roman" w:hAnsi="Times New Roman" w:cs="Times New Roman"/>
              </w:rPr>
              <w:t>параллельного</w:t>
            </w:r>
            <w:proofErr w:type="gramEnd"/>
            <w:r w:rsidRPr="00E8069C">
              <w:rPr>
                <w:rFonts w:ascii="Times New Roman" w:hAnsi="Times New Roman" w:cs="Times New Roman"/>
              </w:rPr>
              <w:t xml:space="preserve"> АЦП</w:t>
            </w:r>
          </w:p>
        </w:tc>
        <w:tc>
          <w:tcPr>
            <w:tcW w:w="1701" w:type="dxa"/>
            <w:shd w:val="clear" w:color="auto" w:fill="auto"/>
            <w:tcMar>
              <w:top w:w="55" w:type="dxa"/>
              <w:left w:w="55" w:type="dxa"/>
              <w:bottom w:w="55" w:type="dxa"/>
              <w:right w:w="55" w:type="dxa"/>
            </w:tcMar>
          </w:tcPr>
          <w:p w:rsidR="002D66BA" w:rsidRPr="002D66BA" w:rsidRDefault="002D66BA" w:rsidP="0049026F">
            <w:pPr>
              <w:suppressLineNumbers/>
              <w:tabs>
                <w:tab w:val="left" w:pos="709"/>
              </w:tabs>
              <w:spacing w:after="0"/>
              <w:jc w:val="center"/>
              <w:rPr>
                <w:rFonts w:ascii="Times New Roman" w:eastAsia="SimSun" w:hAnsi="Times New Roman" w:cs="Times New Roman"/>
                <w:color w:val="FF0000"/>
                <w:lang w:eastAsia="zh-CN" w:bidi="hi-IN"/>
              </w:rPr>
            </w:pPr>
            <w:r w:rsidRPr="00761DBE">
              <w:rPr>
                <w:rFonts w:ascii="Times New Roman" w:eastAsia="SimSun" w:hAnsi="Times New Roman" w:cs="Times New Roman"/>
                <w:lang w:val="en-US" w:eastAsia="zh-CN" w:bidi="hi-IN"/>
              </w:rPr>
              <w:lastRenderedPageBreak/>
              <w:t>1</w:t>
            </w:r>
          </w:p>
        </w:tc>
        <w:tc>
          <w:tcPr>
            <w:tcW w:w="2126"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2D66BA" w:rsidRPr="00C97BC3" w:rsidRDefault="002D66BA" w:rsidP="0049026F">
            <w:pPr>
              <w:suppressLineNumbers/>
              <w:tabs>
                <w:tab w:val="left" w:pos="709"/>
              </w:tabs>
              <w:spacing w:after="0"/>
              <w:jc w:val="center"/>
              <w:rPr>
                <w:rFonts w:ascii="Times New Roman" w:eastAsia="SimSun" w:hAnsi="Times New Roman" w:cs="Times New Roman"/>
                <w:lang w:eastAsia="zh-CN" w:bidi="hi-IN"/>
              </w:rPr>
            </w:pPr>
          </w:p>
        </w:tc>
      </w:tr>
      <w:tr w:rsidR="00F9786F" w:rsidRPr="00761DBE" w:rsidTr="00695015">
        <w:trPr>
          <w:trHeight w:val="229"/>
        </w:trPr>
        <w:tc>
          <w:tcPr>
            <w:tcW w:w="11340" w:type="dxa"/>
            <w:gridSpan w:val="4"/>
            <w:shd w:val="clear" w:color="auto" w:fill="auto"/>
            <w:tcMar>
              <w:top w:w="55" w:type="dxa"/>
              <w:left w:w="55" w:type="dxa"/>
              <w:bottom w:w="55" w:type="dxa"/>
              <w:right w:w="55" w:type="dxa"/>
            </w:tcMar>
          </w:tcPr>
          <w:p w:rsidR="00F9786F" w:rsidRPr="00F9786F" w:rsidRDefault="00F9786F" w:rsidP="0049026F">
            <w:pPr>
              <w:suppressLineNumbers/>
              <w:tabs>
                <w:tab w:val="left" w:pos="709"/>
              </w:tabs>
              <w:spacing w:after="0"/>
              <w:jc w:val="center"/>
              <w:rPr>
                <w:rFonts w:ascii="Times New Roman" w:eastAsia="SimSun" w:hAnsi="Times New Roman" w:cs="Times New Roman"/>
                <w:lang w:eastAsia="zh-CN" w:bidi="hi-IN"/>
              </w:rPr>
            </w:pPr>
            <w:r>
              <w:rPr>
                <w:rFonts w:ascii="Times New Roman" w:eastAsia="SimSun" w:hAnsi="Times New Roman" w:cs="Times New Roman"/>
                <w:lang w:eastAsia="zh-CN" w:bidi="hi-IN"/>
              </w:rPr>
              <w:lastRenderedPageBreak/>
              <w:t>Итого</w:t>
            </w:r>
          </w:p>
        </w:tc>
        <w:tc>
          <w:tcPr>
            <w:tcW w:w="2126" w:type="dxa"/>
          </w:tcPr>
          <w:p w:rsidR="00F9786F" w:rsidRPr="00C97BC3" w:rsidRDefault="00F9786F" w:rsidP="0049026F">
            <w:pPr>
              <w:suppressLineNumbers/>
              <w:tabs>
                <w:tab w:val="left" w:pos="709"/>
              </w:tabs>
              <w:spacing w:after="0"/>
              <w:jc w:val="center"/>
              <w:rPr>
                <w:rFonts w:ascii="Times New Roman" w:eastAsia="SimSun" w:hAnsi="Times New Roman" w:cs="Times New Roman"/>
                <w:lang w:eastAsia="zh-CN" w:bidi="hi-IN"/>
              </w:rPr>
            </w:pPr>
          </w:p>
        </w:tc>
        <w:tc>
          <w:tcPr>
            <w:tcW w:w="1995" w:type="dxa"/>
          </w:tcPr>
          <w:p w:rsidR="00F9786F" w:rsidRPr="00C97BC3" w:rsidRDefault="00F9786F" w:rsidP="0049026F">
            <w:pPr>
              <w:suppressLineNumbers/>
              <w:tabs>
                <w:tab w:val="left" w:pos="709"/>
              </w:tabs>
              <w:spacing w:after="0"/>
              <w:jc w:val="center"/>
              <w:rPr>
                <w:rFonts w:ascii="Times New Roman" w:eastAsia="SimSun" w:hAnsi="Times New Roman" w:cs="Times New Roman"/>
                <w:lang w:eastAsia="zh-CN" w:bidi="hi-IN"/>
              </w:rPr>
            </w:pPr>
          </w:p>
        </w:tc>
      </w:tr>
    </w:tbl>
    <w:p w:rsidR="00F552EC" w:rsidRDefault="00F552EC" w:rsidP="00F552EC">
      <w:pPr>
        <w:spacing w:after="0"/>
      </w:pPr>
    </w:p>
    <w:p w:rsidR="00C97BC3" w:rsidRDefault="00C97BC3" w:rsidP="00F552EC">
      <w:pPr>
        <w:spacing w:after="0"/>
      </w:pPr>
    </w:p>
    <w:p w:rsidR="00F552EC" w:rsidRDefault="00F552EC" w:rsidP="00AD140F">
      <w:pPr>
        <w:spacing w:after="0"/>
        <w:rPr>
          <w:rFonts w:ascii="Times New Roman" w:eastAsia="Times New Roman" w:hAnsi="Times New Roman" w:cs="Times New Roman"/>
          <w:b/>
          <w:color w:val="000000"/>
          <w:sz w:val="20"/>
          <w:szCs w:val="20"/>
          <w:lang w:eastAsia="ru-RU"/>
        </w:rPr>
      </w:pPr>
    </w:p>
    <w:p w:rsidR="000B7B3F" w:rsidRPr="00120D93" w:rsidRDefault="000B7B3F" w:rsidP="00F9786F">
      <w:pPr>
        <w:spacing w:after="0"/>
        <w:ind w:firstLine="680"/>
        <w:rPr>
          <w:rFonts w:ascii="Times New Roman" w:eastAsia="Times New Roman" w:hAnsi="Times New Roman" w:cs="Times New Roman"/>
          <w:lang w:eastAsia="ru-RU"/>
        </w:rPr>
      </w:pPr>
      <w:r w:rsidRPr="00120D93">
        <w:rPr>
          <w:rFonts w:ascii="Times New Roman" w:eastAsia="Times New Roman" w:hAnsi="Times New Roman" w:cs="Times New Roman"/>
          <w:b/>
          <w:bCs/>
          <w:lang w:eastAsia="ru-RU"/>
        </w:rPr>
        <w:t xml:space="preserve">Заказчик </w:t>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Pr>
          <w:rFonts w:ascii="Times New Roman" w:eastAsia="Times New Roman" w:hAnsi="Times New Roman" w:cs="Times New Roman"/>
          <w:b/>
          <w:bCs/>
          <w:lang w:eastAsia="ru-RU"/>
        </w:rPr>
        <w:tab/>
      </w:r>
      <w:r w:rsidRPr="00120D93">
        <w:rPr>
          <w:rFonts w:ascii="Times New Roman" w:eastAsia="Times New Roman" w:hAnsi="Times New Roman" w:cs="Times New Roman"/>
          <w:b/>
          <w:bCs/>
          <w:lang w:eastAsia="ru-RU"/>
        </w:rPr>
        <w:t>Поставщик</w:t>
      </w:r>
    </w:p>
    <w:tbl>
      <w:tblPr>
        <w:tblW w:w="19340" w:type="dxa"/>
        <w:tblCellSpacing w:w="0" w:type="dxa"/>
        <w:tblInd w:w="105" w:type="dxa"/>
        <w:tblCellMar>
          <w:top w:w="105" w:type="dxa"/>
          <w:left w:w="105" w:type="dxa"/>
          <w:bottom w:w="105" w:type="dxa"/>
          <w:right w:w="105" w:type="dxa"/>
        </w:tblCellMar>
        <w:tblLook w:val="04A0"/>
      </w:tblPr>
      <w:tblGrid>
        <w:gridCol w:w="6096"/>
        <w:gridCol w:w="2976"/>
        <w:gridCol w:w="10268"/>
      </w:tblGrid>
      <w:tr w:rsidR="000B7B3F" w:rsidRPr="00120D93" w:rsidTr="00C97BC3">
        <w:trPr>
          <w:trHeight w:val="507"/>
          <w:tblCellSpacing w:w="0" w:type="dxa"/>
        </w:trPr>
        <w:tc>
          <w:tcPr>
            <w:tcW w:w="6096" w:type="dxa"/>
          </w:tcPr>
          <w:p w:rsidR="000B7B3F" w:rsidRDefault="000B7B3F" w:rsidP="00F9786F">
            <w:pPr>
              <w:spacing w:after="0"/>
              <w:rPr>
                <w:rFonts w:ascii="Times New Roman" w:eastAsia="Times New Roman" w:hAnsi="Times New Roman" w:cs="Times New Roman"/>
                <w:lang w:eastAsia="ru-RU"/>
              </w:rPr>
            </w:pPr>
          </w:p>
          <w:p w:rsidR="000B7B3F" w:rsidRPr="00120D93" w:rsidRDefault="000B7B3F" w:rsidP="00C97BC3">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Директор </w:t>
            </w:r>
            <w:r w:rsidRPr="00120D93">
              <w:rPr>
                <w:rFonts w:ascii="Times New Roman" w:eastAsia="Times New Roman" w:hAnsi="Times New Roman" w:cs="Times New Roman"/>
                <w:lang w:eastAsia="ru-RU"/>
              </w:rPr>
              <w:t>_____________ (С.И. Сусоров)</w:t>
            </w:r>
          </w:p>
        </w:tc>
        <w:tc>
          <w:tcPr>
            <w:tcW w:w="2976" w:type="dxa"/>
          </w:tcPr>
          <w:p w:rsidR="000B7B3F" w:rsidRPr="00120D93" w:rsidRDefault="000B7B3F" w:rsidP="00F9786F">
            <w:pPr>
              <w:spacing w:after="0"/>
              <w:rPr>
                <w:rFonts w:ascii="Times New Roman" w:eastAsia="Times New Roman" w:hAnsi="Times New Roman" w:cs="Times New Roman"/>
                <w:lang w:eastAsia="ru-RU"/>
              </w:rPr>
            </w:pPr>
          </w:p>
        </w:tc>
        <w:tc>
          <w:tcPr>
            <w:tcW w:w="10268" w:type="dxa"/>
          </w:tcPr>
          <w:p w:rsidR="000B7B3F" w:rsidRDefault="000B7B3F" w:rsidP="00F9786F">
            <w:pPr>
              <w:spacing w:after="0"/>
              <w:rPr>
                <w:rFonts w:ascii="Times New Roman" w:eastAsia="Times New Roman" w:hAnsi="Times New Roman" w:cs="Times New Roman"/>
                <w:lang w:eastAsia="ru-RU"/>
              </w:rPr>
            </w:pPr>
          </w:p>
          <w:p w:rsidR="000B7B3F" w:rsidRPr="00120D93" w:rsidRDefault="000B7B3F" w:rsidP="00C97BC3">
            <w:pPr>
              <w:spacing w:after="0"/>
              <w:ind w:left="179" w:hanging="179"/>
              <w:rPr>
                <w:rFonts w:ascii="Times New Roman" w:eastAsia="Times New Roman" w:hAnsi="Times New Roman" w:cs="Times New Roman"/>
                <w:lang w:eastAsia="ru-RU"/>
              </w:rPr>
            </w:pPr>
            <w:r>
              <w:rPr>
                <w:rFonts w:ascii="Times New Roman" w:eastAsia="Times New Roman" w:hAnsi="Times New Roman" w:cs="Times New Roman"/>
                <w:lang w:eastAsia="ru-RU"/>
              </w:rPr>
              <w:t>_</w:t>
            </w:r>
            <w:r w:rsidRPr="00120D93">
              <w:rPr>
                <w:rFonts w:ascii="Times New Roman" w:eastAsia="Times New Roman" w:hAnsi="Times New Roman" w:cs="Times New Roman"/>
                <w:lang w:eastAsia="ru-RU"/>
              </w:rPr>
              <w:t>________________(</w:t>
            </w:r>
            <w:r>
              <w:rPr>
                <w:rFonts w:ascii="Times New Roman" w:eastAsia="Times New Roman" w:hAnsi="Times New Roman" w:cs="Times New Roman"/>
                <w:lang w:eastAsia="ru-RU"/>
              </w:rPr>
              <w:t>_____________</w:t>
            </w:r>
            <w:r w:rsidRPr="00120D93">
              <w:rPr>
                <w:rFonts w:ascii="Times New Roman" w:eastAsia="Times New Roman" w:hAnsi="Times New Roman" w:cs="Times New Roman"/>
                <w:lang w:eastAsia="ru-RU"/>
              </w:rPr>
              <w:t>)</w:t>
            </w:r>
          </w:p>
        </w:tc>
      </w:tr>
    </w:tbl>
    <w:p w:rsidR="00F97917" w:rsidRDefault="00F97917" w:rsidP="00AD140F">
      <w:pPr>
        <w:spacing w:after="0"/>
      </w:pPr>
    </w:p>
    <w:sectPr w:rsidR="00F97917" w:rsidSect="0096672C">
      <w:pgSz w:w="16838" w:h="11906" w:orient="landscape"/>
      <w:pgMar w:top="992" w:right="567" w:bottom="567"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8"/>
        <w:w w:val="100"/>
        <w:position w:val="0"/>
        <w:sz w:val="18"/>
        <w:szCs w:val="18"/>
        <w:u w:val="none"/>
      </w:rPr>
    </w:lvl>
  </w:abstractNum>
  <w:abstractNum w:abstractNumId="2">
    <w:nsid w:val="00000005"/>
    <w:multiLevelType w:val="multilevel"/>
    <w:tmpl w:val="664AB4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B9688198"/>
    <w:lvl w:ilvl="0">
      <w:start w:val="14"/>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
    <w:nsid w:val="07D06214"/>
    <w:multiLevelType w:val="hybridMultilevel"/>
    <w:tmpl w:val="C582B8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60DE0"/>
    <w:multiLevelType w:val="multilevel"/>
    <w:tmpl w:val="BFEEC730"/>
    <w:lvl w:ilvl="0">
      <w:start w:val="1"/>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6">
    <w:nsid w:val="17FF4A81"/>
    <w:multiLevelType w:val="hybridMultilevel"/>
    <w:tmpl w:val="48D0DC20"/>
    <w:lvl w:ilvl="0" w:tplc="775A17C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8A423B"/>
    <w:multiLevelType w:val="hybridMultilevel"/>
    <w:tmpl w:val="7BBC482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0E37B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751053E"/>
    <w:multiLevelType w:val="hybridMultilevel"/>
    <w:tmpl w:val="B9A2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EA7AF4"/>
    <w:multiLevelType w:val="hybridMultilevel"/>
    <w:tmpl w:val="5D4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411A4"/>
    <w:multiLevelType w:val="hybridMultilevel"/>
    <w:tmpl w:val="F1CE29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6924E6D"/>
    <w:multiLevelType w:val="hybridMultilevel"/>
    <w:tmpl w:val="5D4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83704"/>
    <w:multiLevelType w:val="hybridMultilevel"/>
    <w:tmpl w:val="C582B8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D50401"/>
    <w:multiLevelType w:val="multilevel"/>
    <w:tmpl w:val="BFEEC730"/>
    <w:lvl w:ilvl="0">
      <w:start w:val="1"/>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3"/>
      <w:numFmt w:val="decimal"/>
      <w:lvlText w:val="%1."/>
      <w:lvlJc w:val="left"/>
      <w:pPr>
        <w:ind w:left="425"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5">
    <w:nsid w:val="7BE01554"/>
    <w:multiLevelType w:val="multilevel"/>
    <w:tmpl w:val="EEE0CE54"/>
    <w:lvl w:ilvl="0">
      <w:start w:val="1"/>
      <w:numFmt w:val="none"/>
      <w:pStyle w:val="a"/>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a0"/>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1"/>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
  </w:num>
  <w:num w:numId="8">
    <w:abstractNumId w:val="2"/>
  </w:num>
  <w:num w:numId="9">
    <w:abstractNumId w:val="3"/>
  </w:num>
  <w:num w:numId="10">
    <w:abstractNumId w:val="10"/>
  </w:num>
  <w:num w:numId="11">
    <w:abstractNumId w:val="9"/>
  </w:num>
  <w:num w:numId="12">
    <w:abstractNumId w:val="13"/>
  </w:num>
  <w:num w:numId="13">
    <w:abstractNumId w:val="5"/>
  </w:num>
  <w:num w:numId="14">
    <w:abstractNumId w:val="4"/>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140F"/>
    <w:rsid w:val="00023FDC"/>
    <w:rsid w:val="00040D21"/>
    <w:rsid w:val="0004308C"/>
    <w:rsid w:val="000A463A"/>
    <w:rsid w:val="000B2B18"/>
    <w:rsid w:val="000B7B3F"/>
    <w:rsid w:val="000C71AA"/>
    <w:rsid w:val="000D1D37"/>
    <w:rsid w:val="000E58B7"/>
    <w:rsid w:val="00114B83"/>
    <w:rsid w:val="00131A70"/>
    <w:rsid w:val="00135665"/>
    <w:rsid w:val="001374F5"/>
    <w:rsid w:val="00151C5F"/>
    <w:rsid w:val="0016147B"/>
    <w:rsid w:val="00166D88"/>
    <w:rsid w:val="001A0461"/>
    <w:rsid w:val="001A2988"/>
    <w:rsid w:val="001C774F"/>
    <w:rsid w:val="001D67DF"/>
    <w:rsid w:val="001E3623"/>
    <w:rsid w:val="001F082C"/>
    <w:rsid w:val="00207D2F"/>
    <w:rsid w:val="00242D97"/>
    <w:rsid w:val="00253C13"/>
    <w:rsid w:val="002A1245"/>
    <w:rsid w:val="002A579F"/>
    <w:rsid w:val="002D66BA"/>
    <w:rsid w:val="00302EAE"/>
    <w:rsid w:val="00332F94"/>
    <w:rsid w:val="003704BF"/>
    <w:rsid w:val="00381DE1"/>
    <w:rsid w:val="003843DD"/>
    <w:rsid w:val="003B0B97"/>
    <w:rsid w:val="003D62EB"/>
    <w:rsid w:val="003E1BCB"/>
    <w:rsid w:val="003F25E8"/>
    <w:rsid w:val="003F3D84"/>
    <w:rsid w:val="003F6FBE"/>
    <w:rsid w:val="004014C7"/>
    <w:rsid w:val="00426600"/>
    <w:rsid w:val="0045424A"/>
    <w:rsid w:val="00461217"/>
    <w:rsid w:val="0049026F"/>
    <w:rsid w:val="004B2475"/>
    <w:rsid w:val="00523DAB"/>
    <w:rsid w:val="00545D81"/>
    <w:rsid w:val="00566325"/>
    <w:rsid w:val="00566605"/>
    <w:rsid w:val="005B02D9"/>
    <w:rsid w:val="005E03C6"/>
    <w:rsid w:val="005F5CA1"/>
    <w:rsid w:val="005F5EAB"/>
    <w:rsid w:val="00603CB3"/>
    <w:rsid w:val="00627176"/>
    <w:rsid w:val="00693825"/>
    <w:rsid w:val="00694A28"/>
    <w:rsid w:val="00695015"/>
    <w:rsid w:val="006B7666"/>
    <w:rsid w:val="006C7DD3"/>
    <w:rsid w:val="006D5FCE"/>
    <w:rsid w:val="006D7C2E"/>
    <w:rsid w:val="006F395F"/>
    <w:rsid w:val="00722F54"/>
    <w:rsid w:val="00740400"/>
    <w:rsid w:val="00761DBE"/>
    <w:rsid w:val="007A6E73"/>
    <w:rsid w:val="007B0C23"/>
    <w:rsid w:val="007C7BB5"/>
    <w:rsid w:val="007E21A3"/>
    <w:rsid w:val="007F2030"/>
    <w:rsid w:val="0083281A"/>
    <w:rsid w:val="008622A9"/>
    <w:rsid w:val="008622ED"/>
    <w:rsid w:val="00886EFF"/>
    <w:rsid w:val="008937A9"/>
    <w:rsid w:val="008D64EF"/>
    <w:rsid w:val="008F419A"/>
    <w:rsid w:val="008F47DE"/>
    <w:rsid w:val="00900055"/>
    <w:rsid w:val="0096672C"/>
    <w:rsid w:val="00976B50"/>
    <w:rsid w:val="009900DA"/>
    <w:rsid w:val="009C45A2"/>
    <w:rsid w:val="009C5624"/>
    <w:rsid w:val="009E163A"/>
    <w:rsid w:val="00A25845"/>
    <w:rsid w:val="00A63426"/>
    <w:rsid w:val="00AD140F"/>
    <w:rsid w:val="00AD5BE5"/>
    <w:rsid w:val="00AF5FB5"/>
    <w:rsid w:val="00B45116"/>
    <w:rsid w:val="00B5261B"/>
    <w:rsid w:val="00B60876"/>
    <w:rsid w:val="00B75800"/>
    <w:rsid w:val="00BB569A"/>
    <w:rsid w:val="00BC3367"/>
    <w:rsid w:val="00BF7D7F"/>
    <w:rsid w:val="00C17318"/>
    <w:rsid w:val="00C3628A"/>
    <w:rsid w:val="00C444E3"/>
    <w:rsid w:val="00C5472E"/>
    <w:rsid w:val="00C66410"/>
    <w:rsid w:val="00C9011E"/>
    <w:rsid w:val="00C97BC3"/>
    <w:rsid w:val="00CB1B6F"/>
    <w:rsid w:val="00D016B5"/>
    <w:rsid w:val="00D333D3"/>
    <w:rsid w:val="00D66C5F"/>
    <w:rsid w:val="00D86155"/>
    <w:rsid w:val="00E00FE8"/>
    <w:rsid w:val="00E029E8"/>
    <w:rsid w:val="00E40FD3"/>
    <w:rsid w:val="00E623F1"/>
    <w:rsid w:val="00E80D65"/>
    <w:rsid w:val="00E972E1"/>
    <w:rsid w:val="00EB62E3"/>
    <w:rsid w:val="00ED34A7"/>
    <w:rsid w:val="00EE5EC0"/>
    <w:rsid w:val="00EE6445"/>
    <w:rsid w:val="00EF33B6"/>
    <w:rsid w:val="00EF3511"/>
    <w:rsid w:val="00F40AA8"/>
    <w:rsid w:val="00F43C96"/>
    <w:rsid w:val="00F552EC"/>
    <w:rsid w:val="00F9786F"/>
    <w:rsid w:val="00F97917"/>
    <w:rsid w:val="00FA685C"/>
    <w:rsid w:val="00FD2D4B"/>
    <w:rsid w:val="00FD5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D140F"/>
    <w:pPr>
      <w:widowControl w:val="0"/>
      <w:suppressAutoHyphens/>
      <w:spacing w:after="200"/>
    </w:pPr>
    <w:rPr>
      <w:rFonts w:ascii="Cambria" w:eastAsia="Cambria" w:hAnsi="Cambria" w:cs="Cambria"/>
      <w:sz w:val="24"/>
      <w:szCs w:val="24"/>
      <w:lang w:eastAsia="ar-SA"/>
    </w:rPr>
  </w:style>
  <w:style w:type="paragraph" w:styleId="10">
    <w:name w:val="heading 1"/>
    <w:basedOn w:val="a1"/>
    <w:next w:val="a1"/>
    <w:link w:val="11"/>
    <w:qFormat/>
    <w:rsid w:val="00F97917"/>
    <w:pPr>
      <w:keepNext/>
      <w:widowControl/>
      <w:suppressAutoHyphens w:val="0"/>
      <w:spacing w:after="0"/>
      <w:outlineLvl w:val="0"/>
    </w:pPr>
    <w:rPr>
      <w:rFonts w:ascii="Times New Roman" w:eastAsia="Times New Roman" w:hAnsi="Times New Roman" w:cs="Times New Roman"/>
      <w:sz w:val="28"/>
      <w:lang w:eastAsia="ru-RU"/>
    </w:rPr>
  </w:style>
  <w:style w:type="paragraph" w:styleId="2">
    <w:name w:val="heading 2"/>
    <w:basedOn w:val="a1"/>
    <w:next w:val="a1"/>
    <w:link w:val="20"/>
    <w:qFormat/>
    <w:rsid w:val="00F97917"/>
    <w:pPr>
      <w:keepNext/>
      <w:widowControl/>
      <w:suppressAutoHyphens w:val="0"/>
      <w:spacing w:before="240" w:after="60"/>
      <w:outlineLvl w:val="1"/>
    </w:pPr>
    <w:rPr>
      <w:rFonts w:eastAsia="Times New Roman" w:cs="Times New Roman"/>
      <w:b/>
      <w:bCs/>
      <w:i/>
      <w:iCs/>
      <w:sz w:val="28"/>
      <w:szCs w:val="28"/>
      <w:lang w:eastAsia="ru-RU"/>
    </w:rPr>
  </w:style>
  <w:style w:type="paragraph" w:styleId="4">
    <w:name w:val="heading 4"/>
    <w:basedOn w:val="a1"/>
    <w:next w:val="a1"/>
    <w:link w:val="40"/>
    <w:qFormat/>
    <w:rsid w:val="00F97917"/>
    <w:pPr>
      <w:keepNext/>
      <w:widowControl/>
      <w:suppressAutoHyphens w:val="0"/>
      <w:spacing w:before="240" w:after="60"/>
      <w:outlineLvl w:val="3"/>
    </w:pPr>
    <w:rPr>
      <w:rFonts w:ascii="Calibri" w:eastAsia="Times New Roman" w:hAnsi="Calibri"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99"/>
    <w:qFormat/>
    <w:rsid w:val="00AD140F"/>
    <w:pPr>
      <w:widowControl/>
      <w:suppressAutoHyphens w:val="0"/>
      <w:spacing w:after="0"/>
      <w:ind w:left="720" w:firstLine="709"/>
      <w:contextualSpacing/>
    </w:pPr>
    <w:rPr>
      <w:rFonts w:ascii="Times New Roman" w:eastAsia="Times New Roman" w:hAnsi="Times New Roman" w:cs="Times New Roman"/>
      <w:sz w:val="28"/>
      <w:szCs w:val="22"/>
      <w:lang w:eastAsia="ru-RU"/>
    </w:rPr>
  </w:style>
  <w:style w:type="paragraph" w:customStyle="1" w:styleId="12">
    <w:name w:val="Абзац списка1"/>
    <w:basedOn w:val="a1"/>
    <w:rsid w:val="00AD140F"/>
    <w:pPr>
      <w:widowControl/>
      <w:suppressAutoHyphens w:val="0"/>
      <w:spacing w:line="276" w:lineRule="auto"/>
      <w:ind w:left="720"/>
    </w:pPr>
    <w:rPr>
      <w:rFonts w:ascii="Calibri" w:eastAsia="Times New Roman" w:hAnsi="Calibri" w:cs="Calibri"/>
      <w:sz w:val="22"/>
      <w:szCs w:val="22"/>
      <w:lang w:eastAsia="en-US"/>
    </w:rPr>
  </w:style>
  <w:style w:type="paragraph" w:customStyle="1" w:styleId="a6">
    <w:name w:val="Базовый"/>
    <w:basedOn w:val="a1"/>
    <w:uiPriority w:val="99"/>
    <w:rsid w:val="000A463A"/>
    <w:pPr>
      <w:widowControl/>
      <w:suppressAutoHyphens w:val="0"/>
      <w:spacing w:line="276" w:lineRule="auto"/>
    </w:pPr>
    <w:rPr>
      <w:rFonts w:ascii="Calibri" w:eastAsia="Calibri" w:hAnsi="Calibri" w:cs="Calibri"/>
      <w:sz w:val="22"/>
      <w:szCs w:val="22"/>
      <w:lang w:eastAsia="ru-RU"/>
    </w:rPr>
  </w:style>
  <w:style w:type="paragraph" w:styleId="a7">
    <w:name w:val="Body Text"/>
    <w:basedOn w:val="a6"/>
    <w:link w:val="a8"/>
    <w:uiPriority w:val="99"/>
    <w:rsid w:val="0083281A"/>
    <w:pPr>
      <w:tabs>
        <w:tab w:val="left" w:pos="708"/>
      </w:tabs>
      <w:suppressAutoHyphens/>
      <w:spacing w:after="120"/>
    </w:pPr>
    <w:rPr>
      <w:rFonts w:eastAsia="SimSun" w:cs="Times New Roman"/>
      <w:lang w:eastAsia="en-US"/>
    </w:rPr>
  </w:style>
  <w:style w:type="character" w:customStyle="1" w:styleId="a8">
    <w:name w:val="Основной текст Знак"/>
    <w:link w:val="a7"/>
    <w:rsid w:val="0083281A"/>
    <w:rPr>
      <w:rFonts w:ascii="Calibri" w:eastAsia="SimSun" w:hAnsi="Calibri" w:cs="Times New Roman"/>
    </w:rPr>
  </w:style>
  <w:style w:type="character" w:customStyle="1" w:styleId="11">
    <w:name w:val="Заголовок 1 Знак"/>
    <w:link w:val="10"/>
    <w:rsid w:val="00F97917"/>
    <w:rPr>
      <w:rFonts w:ascii="Times New Roman" w:eastAsia="Times New Roman" w:hAnsi="Times New Roman" w:cs="Times New Roman"/>
      <w:sz w:val="28"/>
      <w:szCs w:val="24"/>
      <w:lang w:eastAsia="ru-RU"/>
    </w:rPr>
  </w:style>
  <w:style w:type="character" w:customStyle="1" w:styleId="20">
    <w:name w:val="Заголовок 2 Знак"/>
    <w:link w:val="2"/>
    <w:semiHidden/>
    <w:rsid w:val="00F97917"/>
    <w:rPr>
      <w:rFonts w:ascii="Cambria" w:eastAsia="Times New Roman" w:hAnsi="Cambria" w:cs="Times New Roman"/>
      <w:b/>
      <w:bCs/>
      <w:i/>
      <w:iCs/>
      <w:sz w:val="28"/>
      <w:szCs w:val="28"/>
      <w:lang w:eastAsia="ru-RU"/>
    </w:rPr>
  </w:style>
  <w:style w:type="character" w:customStyle="1" w:styleId="40">
    <w:name w:val="Заголовок 4 Знак"/>
    <w:link w:val="4"/>
    <w:semiHidden/>
    <w:rsid w:val="00F97917"/>
    <w:rPr>
      <w:rFonts w:ascii="Calibri" w:eastAsia="Times New Roman" w:hAnsi="Calibri" w:cs="Times New Roman"/>
      <w:b/>
      <w:bCs/>
      <w:sz w:val="28"/>
      <w:szCs w:val="28"/>
      <w:lang w:eastAsia="ru-RU"/>
    </w:rPr>
  </w:style>
  <w:style w:type="character" w:styleId="a9">
    <w:name w:val="Hyperlink"/>
    <w:unhideWhenUsed/>
    <w:rsid w:val="00F97917"/>
    <w:rPr>
      <w:color w:val="0000FF"/>
      <w:u w:val="single"/>
    </w:rPr>
  </w:style>
  <w:style w:type="paragraph" w:styleId="a0">
    <w:name w:val="footer"/>
    <w:basedOn w:val="a1"/>
    <w:link w:val="aa"/>
    <w:unhideWhenUsed/>
    <w:rsid w:val="00F97917"/>
    <w:pPr>
      <w:widowControl/>
      <w:numPr>
        <w:ilvl w:val="2"/>
        <w:numId w:val="3"/>
      </w:numPr>
      <w:tabs>
        <w:tab w:val="clear" w:pos="1077"/>
        <w:tab w:val="left" w:pos="-851"/>
        <w:tab w:val="right" w:pos="8789"/>
      </w:tabs>
      <w:suppressAutoHyphens w:val="0"/>
      <w:spacing w:before="60" w:after="60"/>
      <w:ind w:left="-851" w:firstLine="0"/>
      <w:jc w:val="both"/>
    </w:pPr>
    <w:rPr>
      <w:rFonts w:ascii="Arial" w:eastAsia="Times New Roman" w:hAnsi="Arial" w:cs="Times New Roman"/>
      <w:b/>
      <w:sz w:val="16"/>
      <w:szCs w:val="20"/>
      <w:lang w:val="en-US" w:eastAsia="ru-RU"/>
    </w:rPr>
  </w:style>
  <w:style w:type="character" w:customStyle="1" w:styleId="aa">
    <w:name w:val="Нижний колонтитул Знак"/>
    <w:link w:val="a0"/>
    <w:rsid w:val="00F97917"/>
    <w:rPr>
      <w:rFonts w:ascii="Arial" w:eastAsia="Times New Roman" w:hAnsi="Arial" w:cs="Times New Roman"/>
      <w:b/>
      <w:sz w:val="16"/>
      <w:szCs w:val="20"/>
      <w:lang w:val="en-US" w:eastAsia="ru-RU"/>
    </w:rPr>
  </w:style>
  <w:style w:type="paragraph" w:styleId="ab">
    <w:name w:val="Title"/>
    <w:basedOn w:val="a1"/>
    <w:link w:val="ac"/>
    <w:qFormat/>
    <w:rsid w:val="00F97917"/>
    <w:pPr>
      <w:widowControl/>
      <w:suppressAutoHyphens w:val="0"/>
      <w:spacing w:after="0"/>
      <w:jc w:val="center"/>
    </w:pPr>
    <w:rPr>
      <w:rFonts w:ascii="Times New Roman" w:eastAsia="Times New Roman" w:hAnsi="Times New Roman" w:cs="Times New Roman"/>
      <w:b/>
      <w:bCs/>
      <w:sz w:val="28"/>
      <w:lang w:eastAsia="ru-RU"/>
    </w:rPr>
  </w:style>
  <w:style w:type="character" w:customStyle="1" w:styleId="ac">
    <w:name w:val="Название Знак"/>
    <w:link w:val="ab"/>
    <w:rsid w:val="00F97917"/>
    <w:rPr>
      <w:rFonts w:ascii="Times New Roman" w:eastAsia="Times New Roman" w:hAnsi="Times New Roman" w:cs="Times New Roman"/>
      <w:b/>
      <w:bCs/>
      <w:sz w:val="28"/>
      <w:szCs w:val="24"/>
      <w:lang w:eastAsia="ru-RU"/>
    </w:rPr>
  </w:style>
  <w:style w:type="paragraph" w:styleId="ad">
    <w:name w:val="Body Text Indent"/>
    <w:basedOn w:val="a1"/>
    <w:link w:val="ae"/>
    <w:unhideWhenUsed/>
    <w:rsid w:val="00F97917"/>
    <w:pPr>
      <w:widowControl/>
      <w:suppressAutoHyphens w:val="0"/>
      <w:spacing w:after="120"/>
      <w:ind w:left="283"/>
    </w:pPr>
    <w:rPr>
      <w:rFonts w:ascii="Times New Roman" w:eastAsia="Times New Roman" w:hAnsi="Times New Roman" w:cs="Times New Roman"/>
      <w:lang w:eastAsia="ru-RU"/>
    </w:rPr>
  </w:style>
  <w:style w:type="character" w:customStyle="1" w:styleId="ae">
    <w:name w:val="Основной текст с отступом Знак"/>
    <w:link w:val="ad"/>
    <w:rsid w:val="00F97917"/>
    <w:rPr>
      <w:rFonts w:ascii="Times New Roman" w:eastAsia="Times New Roman" w:hAnsi="Times New Roman" w:cs="Times New Roman"/>
      <w:sz w:val="24"/>
      <w:szCs w:val="24"/>
      <w:lang w:eastAsia="ru-RU"/>
    </w:rPr>
  </w:style>
  <w:style w:type="paragraph" w:styleId="af">
    <w:name w:val="Subtitle"/>
    <w:basedOn w:val="a1"/>
    <w:link w:val="af0"/>
    <w:qFormat/>
    <w:rsid w:val="00F97917"/>
    <w:pPr>
      <w:widowControl/>
      <w:suppressAutoHyphens w:val="0"/>
      <w:spacing w:after="0"/>
      <w:jc w:val="center"/>
    </w:pPr>
    <w:rPr>
      <w:rFonts w:ascii="Times New Roman" w:eastAsia="Times New Roman" w:hAnsi="Times New Roman" w:cs="Times New Roman"/>
      <w:bCs/>
      <w:sz w:val="28"/>
      <w:lang w:eastAsia="ru-RU"/>
    </w:rPr>
  </w:style>
  <w:style w:type="character" w:customStyle="1" w:styleId="af0">
    <w:name w:val="Подзаголовок Знак"/>
    <w:link w:val="af"/>
    <w:rsid w:val="00F97917"/>
    <w:rPr>
      <w:rFonts w:ascii="Times New Roman" w:eastAsia="Times New Roman" w:hAnsi="Times New Roman" w:cs="Times New Roman"/>
      <w:bCs/>
      <w:sz w:val="28"/>
      <w:szCs w:val="24"/>
      <w:lang w:eastAsia="ru-RU"/>
    </w:rPr>
  </w:style>
  <w:style w:type="paragraph" w:styleId="21">
    <w:name w:val="Body Text 2"/>
    <w:basedOn w:val="a1"/>
    <w:link w:val="22"/>
    <w:semiHidden/>
    <w:unhideWhenUsed/>
    <w:rsid w:val="00F97917"/>
    <w:pPr>
      <w:widowControl/>
      <w:suppressAutoHyphens w:val="0"/>
      <w:spacing w:after="120" w:line="480" w:lineRule="auto"/>
    </w:pPr>
    <w:rPr>
      <w:rFonts w:ascii="Times New Roman" w:eastAsia="Times New Roman" w:hAnsi="Times New Roman" w:cs="Times New Roman"/>
      <w:lang w:eastAsia="ru-RU"/>
    </w:rPr>
  </w:style>
  <w:style w:type="character" w:customStyle="1" w:styleId="22">
    <w:name w:val="Основной текст 2 Знак"/>
    <w:link w:val="21"/>
    <w:semiHidden/>
    <w:rsid w:val="00F97917"/>
    <w:rPr>
      <w:rFonts w:ascii="Times New Roman" w:eastAsia="Times New Roman" w:hAnsi="Times New Roman" w:cs="Times New Roman"/>
      <w:sz w:val="24"/>
      <w:szCs w:val="24"/>
      <w:lang w:eastAsia="ru-RU"/>
    </w:rPr>
  </w:style>
  <w:style w:type="paragraph" w:styleId="3">
    <w:name w:val="Body Text 3"/>
    <w:basedOn w:val="a1"/>
    <w:link w:val="30"/>
    <w:unhideWhenUsed/>
    <w:rsid w:val="00F97917"/>
    <w:pPr>
      <w:widowControl/>
      <w:suppressAutoHyphens w:val="0"/>
      <w:spacing w:after="120"/>
    </w:pPr>
    <w:rPr>
      <w:rFonts w:ascii="Times New Roman" w:eastAsia="Times New Roman" w:hAnsi="Times New Roman" w:cs="Times New Roman"/>
      <w:sz w:val="16"/>
      <w:szCs w:val="16"/>
      <w:lang w:eastAsia="ru-RU"/>
    </w:rPr>
  </w:style>
  <w:style w:type="character" w:customStyle="1" w:styleId="30">
    <w:name w:val="Основной текст 3 Знак"/>
    <w:link w:val="3"/>
    <w:rsid w:val="00F97917"/>
    <w:rPr>
      <w:rFonts w:ascii="Times New Roman" w:eastAsia="Times New Roman" w:hAnsi="Times New Roman" w:cs="Times New Roman"/>
      <w:sz w:val="16"/>
      <w:szCs w:val="16"/>
      <w:lang w:eastAsia="ru-RU"/>
    </w:rPr>
  </w:style>
  <w:style w:type="paragraph" w:customStyle="1" w:styleId="a">
    <w:name w:val="Содержание"/>
    <w:basedOn w:val="a1"/>
    <w:next w:val="a1"/>
    <w:rsid w:val="00F97917"/>
    <w:pPr>
      <w:widowControl/>
      <w:numPr>
        <w:numId w:val="3"/>
      </w:numPr>
      <w:tabs>
        <w:tab w:val="left" w:pos="0"/>
      </w:tabs>
      <w:suppressAutoHyphens w:val="0"/>
      <w:spacing w:before="840" w:after="1080"/>
      <w:jc w:val="both"/>
    </w:pPr>
    <w:rPr>
      <w:rFonts w:ascii="Arial" w:eastAsia="Times New Roman" w:hAnsi="Arial" w:cs="Times New Roman"/>
      <w:b/>
      <w:sz w:val="36"/>
      <w:szCs w:val="20"/>
      <w:lang w:eastAsia="ru-RU"/>
    </w:rPr>
  </w:style>
  <w:style w:type="paragraph" w:customStyle="1" w:styleId="1">
    <w:name w:val="Номер1"/>
    <w:basedOn w:val="af1"/>
    <w:rsid w:val="00F97917"/>
    <w:pPr>
      <w:widowControl/>
      <w:numPr>
        <w:ilvl w:val="1"/>
        <w:numId w:val="3"/>
      </w:numPr>
      <w:suppressAutoHyphens w:val="0"/>
      <w:spacing w:before="40" w:after="40"/>
      <w:contextualSpacing w:val="0"/>
      <w:jc w:val="both"/>
    </w:pPr>
    <w:rPr>
      <w:rFonts w:ascii="Times New Roman" w:eastAsia="Times New Roman" w:hAnsi="Times New Roman" w:cs="Times New Roman"/>
      <w:sz w:val="22"/>
      <w:szCs w:val="20"/>
      <w:lang w:eastAsia="ru-RU"/>
    </w:rPr>
  </w:style>
  <w:style w:type="paragraph" w:customStyle="1" w:styleId="af2">
    <w:name w:val="письмо"/>
    <w:basedOn w:val="a1"/>
    <w:rsid w:val="00F97917"/>
    <w:pPr>
      <w:widowControl/>
      <w:suppressAutoHyphens w:val="0"/>
      <w:spacing w:after="0"/>
      <w:ind w:firstLine="720"/>
      <w:jc w:val="both"/>
    </w:pPr>
    <w:rPr>
      <w:rFonts w:ascii="Times New Roman" w:eastAsia="Times New Roman" w:hAnsi="Times New Roman" w:cs="Times New Roman"/>
      <w:sz w:val="28"/>
      <w:szCs w:val="20"/>
      <w:lang w:eastAsia="ru-RU"/>
    </w:rPr>
  </w:style>
  <w:style w:type="paragraph" w:customStyle="1" w:styleId="6">
    <w:name w:val="çàãîëîâîê 6"/>
    <w:basedOn w:val="a1"/>
    <w:next w:val="a1"/>
    <w:rsid w:val="00F97917"/>
    <w:pPr>
      <w:keepNext/>
      <w:widowControl/>
      <w:suppressAutoHyphens w:val="0"/>
      <w:spacing w:after="0"/>
      <w:jc w:val="center"/>
    </w:pPr>
    <w:rPr>
      <w:rFonts w:ascii="Garamond" w:eastAsia="Times New Roman" w:hAnsi="Garamond" w:cs="Times New Roman"/>
      <w:b/>
      <w:szCs w:val="20"/>
      <w:lang w:eastAsia="ru-RU"/>
    </w:rPr>
  </w:style>
  <w:style w:type="paragraph" w:customStyle="1" w:styleId="consplusnormal">
    <w:name w:val="consplusnormal"/>
    <w:basedOn w:val="a1"/>
    <w:rsid w:val="00F97917"/>
    <w:pPr>
      <w:widowControl/>
      <w:suppressAutoHyphens w:val="0"/>
      <w:autoSpaceDE w:val="0"/>
      <w:autoSpaceDN w:val="0"/>
      <w:spacing w:after="0"/>
      <w:ind w:firstLine="720"/>
    </w:pPr>
    <w:rPr>
      <w:rFonts w:ascii="Arial" w:eastAsia="Times New Roman" w:hAnsi="Arial" w:cs="Arial"/>
      <w:sz w:val="20"/>
      <w:szCs w:val="20"/>
      <w:lang w:eastAsia="ru-RU"/>
    </w:rPr>
  </w:style>
  <w:style w:type="paragraph" w:customStyle="1" w:styleId="23">
    <w:name w:val="Абзац списка2"/>
    <w:basedOn w:val="a1"/>
    <w:rsid w:val="00F97917"/>
    <w:pPr>
      <w:widowControl/>
      <w:suppressAutoHyphens w:val="0"/>
      <w:spacing w:line="276" w:lineRule="auto"/>
      <w:ind w:left="720"/>
      <w:contextualSpacing/>
    </w:pPr>
    <w:rPr>
      <w:rFonts w:ascii="Calibri" w:eastAsia="Times New Roman" w:hAnsi="Calibri" w:cs="Times New Roman"/>
      <w:sz w:val="22"/>
      <w:szCs w:val="22"/>
      <w:lang w:eastAsia="en-US"/>
    </w:rPr>
  </w:style>
  <w:style w:type="paragraph" w:customStyle="1" w:styleId="ConsPlusNormal0">
    <w:name w:val="ConsPlusNormal"/>
    <w:rsid w:val="00F97917"/>
    <w:pPr>
      <w:widowControl w:val="0"/>
      <w:autoSpaceDE w:val="0"/>
      <w:autoSpaceDN w:val="0"/>
      <w:adjustRightInd w:val="0"/>
      <w:ind w:firstLine="720"/>
    </w:pPr>
    <w:rPr>
      <w:rFonts w:ascii="Arial" w:hAnsi="Arial" w:cs="Arial"/>
    </w:rPr>
  </w:style>
  <w:style w:type="paragraph" w:customStyle="1" w:styleId="1-3">
    <w:name w:val="Текст1-3"/>
    <w:basedOn w:val="a1"/>
    <w:rsid w:val="00F97917"/>
    <w:pPr>
      <w:widowControl/>
      <w:numPr>
        <w:ilvl w:val="12"/>
      </w:numPr>
      <w:suppressAutoHyphens w:val="0"/>
      <w:spacing w:after="60" w:line="288" w:lineRule="auto"/>
      <w:jc w:val="both"/>
    </w:pPr>
    <w:rPr>
      <w:rFonts w:ascii="Times New Roman" w:eastAsia="Times New Roman" w:hAnsi="Times New Roman" w:cs="Times New Roman"/>
      <w:szCs w:val="20"/>
      <w:lang w:eastAsia="ru-RU"/>
    </w:rPr>
  </w:style>
  <w:style w:type="character" w:customStyle="1" w:styleId="af3">
    <w:name w:val="Основной шрифт"/>
    <w:semiHidden/>
    <w:rsid w:val="00F97917"/>
  </w:style>
  <w:style w:type="paragraph" w:styleId="af1">
    <w:name w:val="List"/>
    <w:basedOn w:val="a1"/>
    <w:uiPriority w:val="99"/>
    <w:semiHidden/>
    <w:unhideWhenUsed/>
    <w:rsid w:val="00F97917"/>
    <w:pPr>
      <w:ind w:left="283" w:hanging="283"/>
      <w:contextualSpacing/>
    </w:pPr>
  </w:style>
  <w:style w:type="paragraph" w:styleId="af4">
    <w:name w:val="Balloon Text"/>
    <w:basedOn w:val="a1"/>
    <w:link w:val="af5"/>
    <w:uiPriority w:val="99"/>
    <w:semiHidden/>
    <w:unhideWhenUsed/>
    <w:rsid w:val="001A0461"/>
    <w:pPr>
      <w:spacing w:after="0"/>
    </w:pPr>
    <w:rPr>
      <w:rFonts w:ascii="Tahoma" w:hAnsi="Tahoma" w:cs="Tahoma"/>
      <w:sz w:val="16"/>
      <w:szCs w:val="16"/>
    </w:rPr>
  </w:style>
  <w:style w:type="character" w:customStyle="1" w:styleId="af5">
    <w:name w:val="Текст выноски Знак"/>
    <w:link w:val="af4"/>
    <w:uiPriority w:val="99"/>
    <w:semiHidden/>
    <w:rsid w:val="001A0461"/>
    <w:rPr>
      <w:rFonts w:ascii="Tahoma" w:eastAsia="Cambria" w:hAnsi="Tahoma" w:cs="Tahoma"/>
      <w:sz w:val="16"/>
      <w:szCs w:val="16"/>
      <w:lang w:eastAsia="ar-SA"/>
    </w:rPr>
  </w:style>
  <w:style w:type="paragraph" w:customStyle="1" w:styleId="02statia3">
    <w:name w:val="02statia3"/>
    <w:basedOn w:val="a1"/>
    <w:rsid w:val="00B5261B"/>
    <w:pPr>
      <w:widowControl/>
      <w:suppressAutoHyphens w:val="0"/>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ConsPlusNonformat">
    <w:name w:val="ConsPlusNonformat"/>
    <w:rsid w:val="00B5261B"/>
    <w:pPr>
      <w:widowControl w:val="0"/>
      <w:autoSpaceDE w:val="0"/>
      <w:autoSpaceDN w:val="0"/>
      <w:adjustRightInd w:val="0"/>
    </w:pPr>
    <w:rPr>
      <w:rFonts w:ascii="Courier New" w:eastAsia="Times New Roman" w:hAnsi="Courier New" w:cs="Courier New"/>
    </w:rPr>
  </w:style>
  <w:style w:type="character" w:customStyle="1" w:styleId="49">
    <w:name w:val="Подпись к таблице (4) + 9"/>
    <w:aliases w:val="5 pt,Основной текст + 12,Полужирный5,Основной текст (14) + 11,Не полужирный"/>
    <w:basedOn w:val="a2"/>
    <w:uiPriority w:val="99"/>
    <w:rsid w:val="00C444E3"/>
    <w:rPr>
      <w:i/>
      <w:iCs/>
      <w:spacing w:val="0"/>
      <w:sz w:val="18"/>
      <w:szCs w:val="18"/>
      <w:lang w:bidi="ar-SA"/>
    </w:rPr>
  </w:style>
  <w:style w:type="character" w:customStyle="1" w:styleId="31">
    <w:name w:val="Основной текст (3)_"/>
    <w:basedOn w:val="a2"/>
    <w:link w:val="32"/>
    <w:rsid w:val="00C444E3"/>
    <w:rPr>
      <w:b/>
      <w:bCs/>
      <w:i/>
      <w:iCs/>
      <w:sz w:val="23"/>
      <w:szCs w:val="23"/>
      <w:shd w:val="clear" w:color="auto" w:fill="FFFFFF"/>
    </w:rPr>
  </w:style>
  <w:style w:type="character" w:customStyle="1" w:styleId="10pt4">
    <w:name w:val="Основной текст + 10 pt4"/>
    <w:aliases w:val="Полужирный2"/>
    <w:basedOn w:val="a8"/>
    <w:rsid w:val="00C444E3"/>
    <w:rPr>
      <w:rFonts w:ascii="Times New Roman" w:eastAsia="SimSun" w:hAnsi="Times New Roman" w:cs="Times New Roman"/>
      <w:b/>
      <w:bCs/>
      <w:spacing w:val="8"/>
      <w:sz w:val="20"/>
      <w:szCs w:val="20"/>
      <w:u w:val="none"/>
      <w:lang w:val="en-US" w:eastAsia="en-US" w:bidi="ar-SA"/>
    </w:rPr>
  </w:style>
  <w:style w:type="character" w:customStyle="1" w:styleId="41">
    <w:name w:val="Основной текст (4)_"/>
    <w:basedOn w:val="a2"/>
    <w:link w:val="42"/>
    <w:rsid w:val="00C444E3"/>
    <w:rPr>
      <w:shd w:val="clear" w:color="auto" w:fill="FFFFFF"/>
    </w:rPr>
  </w:style>
  <w:style w:type="paragraph" w:customStyle="1" w:styleId="32">
    <w:name w:val="Основной текст (3)"/>
    <w:basedOn w:val="a1"/>
    <w:link w:val="31"/>
    <w:rsid w:val="00C444E3"/>
    <w:pPr>
      <w:shd w:val="clear" w:color="auto" w:fill="FFFFFF"/>
      <w:suppressAutoHyphens w:val="0"/>
      <w:spacing w:before="360" w:after="360" w:line="240" w:lineRule="atLeast"/>
    </w:pPr>
    <w:rPr>
      <w:rFonts w:ascii="Calibri" w:eastAsia="Calibri" w:hAnsi="Calibri" w:cs="Times New Roman"/>
      <w:b/>
      <w:bCs/>
      <w:i/>
      <w:iCs/>
      <w:sz w:val="23"/>
      <w:szCs w:val="23"/>
      <w:lang w:eastAsia="ru-RU"/>
    </w:rPr>
  </w:style>
  <w:style w:type="paragraph" w:customStyle="1" w:styleId="42">
    <w:name w:val="Основной текст (4)"/>
    <w:basedOn w:val="a1"/>
    <w:link w:val="41"/>
    <w:rsid w:val="00C444E3"/>
    <w:pPr>
      <w:shd w:val="clear" w:color="auto" w:fill="FFFFFF"/>
      <w:suppressAutoHyphens w:val="0"/>
      <w:spacing w:after="0" w:line="240" w:lineRule="atLeast"/>
      <w:jc w:val="both"/>
    </w:pPr>
    <w:rPr>
      <w:rFonts w:ascii="Calibri" w:eastAsia="Calibri" w:hAnsi="Calibri" w:cs="Times New Roman"/>
      <w:sz w:val="20"/>
      <w:szCs w:val="20"/>
      <w:lang w:eastAsia="ru-RU"/>
    </w:rPr>
  </w:style>
  <w:style w:type="character" w:customStyle="1" w:styleId="5">
    <w:name w:val="Основной текст (5)_"/>
    <w:basedOn w:val="a2"/>
    <w:link w:val="51"/>
    <w:rsid w:val="00976B50"/>
    <w:rPr>
      <w:b/>
      <w:bCs/>
      <w:shd w:val="clear" w:color="auto" w:fill="FFFFFF"/>
    </w:rPr>
  </w:style>
  <w:style w:type="character" w:customStyle="1" w:styleId="50">
    <w:name w:val="Основной текст (5)"/>
    <w:basedOn w:val="5"/>
    <w:rsid w:val="00976B50"/>
    <w:rPr>
      <w:b/>
      <w:bCs/>
      <w:shd w:val="clear" w:color="auto" w:fill="FFFFFF"/>
    </w:rPr>
  </w:style>
  <w:style w:type="paragraph" w:customStyle="1" w:styleId="51">
    <w:name w:val="Основной текст (5)1"/>
    <w:basedOn w:val="a1"/>
    <w:link w:val="5"/>
    <w:rsid w:val="00976B50"/>
    <w:pPr>
      <w:shd w:val="clear" w:color="auto" w:fill="FFFFFF"/>
      <w:suppressAutoHyphens w:val="0"/>
      <w:spacing w:before="240" w:after="0" w:line="523" w:lineRule="exact"/>
    </w:pPr>
    <w:rPr>
      <w:rFonts w:ascii="Calibri" w:eastAsia="Calibri" w:hAnsi="Calibri" w:cs="Times New Roman"/>
      <w:b/>
      <w:bCs/>
      <w:sz w:val="20"/>
      <w:szCs w:val="20"/>
      <w:lang w:eastAsia="ru-RU"/>
    </w:rPr>
  </w:style>
  <w:style w:type="character" w:customStyle="1" w:styleId="24">
    <w:name w:val="Заголовок №2_"/>
    <w:basedOn w:val="a2"/>
    <w:link w:val="25"/>
    <w:rsid w:val="00976B50"/>
    <w:rPr>
      <w:b/>
      <w:bCs/>
      <w:shd w:val="clear" w:color="auto" w:fill="FFFFFF"/>
    </w:rPr>
  </w:style>
  <w:style w:type="character" w:customStyle="1" w:styleId="60">
    <w:name w:val="Основной текст (6)_"/>
    <w:basedOn w:val="a2"/>
    <w:link w:val="61"/>
    <w:rsid w:val="00976B50"/>
    <w:rPr>
      <w:i/>
      <w:iCs/>
      <w:shd w:val="clear" w:color="auto" w:fill="FFFFFF"/>
    </w:rPr>
  </w:style>
  <w:style w:type="character" w:customStyle="1" w:styleId="7">
    <w:name w:val="Основной текст (7)_"/>
    <w:basedOn w:val="a2"/>
    <w:link w:val="70"/>
    <w:rsid w:val="00976B50"/>
    <w:rPr>
      <w:sz w:val="18"/>
      <w:szCs w:val="18"/>
      <w:shd w:val="clear" w:color="auto" w:fill="FFFFFF"/>
    </w:rPr>
  </w:style>
  <w:style w:type="character" w:customStyle="1" w:styleId="9pt">
    <w:name w:val="Основной текст + 9 pt"/>
    <w:basedOn w:val="a8"/>
    <w:rsid w:val="00976B50"/>
    <w:rPr>
      <w:rFonts w:ascii="Times New Roman" w:eastAsia="SimSun" w:hAnsi="Times New Roman" w:cs="Times New Roman"/>
      <w:spacing w:val="8"/>
      <w:sz w:val="18"/>
      <w:szCs w:val="18"/>
      <w:u w:val="none"/>
      <w:lang w:val="en-US" w:eastAsia="en-US" w:bidi="ar-SA"/>
    </w:rPr>
  </w:style>
  <w:style w:type="character" w:customStyle="1" w:styleId="af6">
    <w:name w:val="Оглавление_"/>
    <w:basedOn w:val="a2"/>
    <w:link w:val="af7"/>
    <w:rsid w:val="00976B50"/>
    <w:rPr>
      <w:sz w:val="22"/>
      <w:szCs w:val="22"/>
      <w:shd w:val="clear" w:color="auto" w:fill="FFFFFF"/>
    </w:rPr>
  </w:style>
  <w:style w:type="character" w:customStyle="1" w:styleId="10pt">
    <w:name w:val="Оглавление + 10 pt"/>
    <w:aliases w:val="Курсив1,Интервал 0 pt1"/>
    <w:basedOn w:val="af6"/>
    <w:rsid w:val="00976B50"/>
    <w:rPr>
      <w:i/>
      <w:iCs/>
      <w:spacing w:val="10"/>
      <w:sz w:val="20"/>
      <w:szCs w:val="20"/>
      <w:shd w:val="clear" w:color="auto" w:fill="FFFFFF"/>
      <w:lang w:val="en-US" w:eastAsia="en-US"/>
    </w:rPr>
  </w:style>
  <w:style w:type="paragraph" w:customStyle="1" w:styleId="25">
    <w:name w:val="Заголовок №2"/>
    <w:basedOn w:val="a1"/>
    <w:link w:val="24"/>
    <w:rsid w:val="00976B50"/>
    <w:pPr>
      <w:shd w:val="clear" w:color="auto" w:fill="FFFFFF"/>
      <w:suppressAutoHyphens w:val="0"/>
      <w:spacing w:before="240" w:after="300" w:line="240" w:lineRule="atLeast"/>
      <w:jc w:val="both"/>
      <w:outlineLvl w:val="1"/>
    </w:pPr>
    <w:rPr>
      <w:rFonts w:ascii="Calibri" w:eastAsia="Calibri" w:hAnsi="Calibri" w:cs="Times New Roman"/>
      <w:b/>
      <w:bCs/>
      <w:sz w:val="20"/>
      <w:szCs w:val="20"/>
      <w:lang w:eastAsia="ru-RU"/>
    </w:rPr>
  </w:style>
  <w:style w:type="paragraph" w:customStyle="1" w:styleId="61">
    <w:name w:val="Основной текст (6)"/>
    <w:basedOn w:val="a1"/>
    <w:link w:val="60"/>
    <w:rsid w:val="00976B50"/>
    <w:pPr>
      <w:shd w:val="clear" w:color="auto" w:fill="FFFFFF"/>
      <w:suppressAutoHyphens w:val="0"/>
      <w:spacing w:before="300" w:after="0" w:line="245" w:lineRule="exact"/>
      <w:jc w:val="both"/>
    </w:pPr>
    <w:rPr>
      <w:rFonts w:ascii="Calibri" w:eastAsia="Calibri" w:hAnsi="Calibri" w:cs="Times New Roman"/>
      <w:i/>
      <w:iCs/>
      <w:sz w:val="20"/>
      <w:szCs w:val="20"/>
      <w:lang w:eastAsia="ru-RU"/>
    </w:rPr>
  </w:style>
  <w:style w:type="paragraph" w:customStyle="1" w:styleId="70">
    <w:name w:val="Основной текст (7)"/>
    <w:basedOn w:val="a1"/>
    <w:link w:val="7"/>
    <w:rsid w:val="00976B50"/>
    <w:pPr>
      <w:shd w:val="clear" w:color="auto" w:fill="FFFFFF"/>
      <w:suppressAutoHyphens w:val="0"/>
      <w:spacing w:before="300" w:after="0" w:line="250" w:lineRule="exact"/>
      <w:jc w:val="both"/>
    </w:pPr>
    <w:rPr>
      <w:rFonts w:ascii="Calibri" w:eastAsia="Calibri" w:hAnsi="Calibri" w:cs="Times New Roman"/>
      <w:sz w:val="18"/>
      <w:szCs w:val="18"/>
      <w:lang w:eastAsia="ru-RU"/>
    </w:rPr>
  </w:style>
  <w:style w:type="paragraph" w:customStyle="1" w:styleId="af7">
    <w:name w:val="Оглавление"/>
    <w:basedOn w:val="a1"/>
    <w:link w:val="af6"/>
    <w:rsid w:val="00976B50"/>
    <w:pPr>
      <w:shd w:val="clear" w:color="auto" w:fill="FFFFFF"/>
      <w:suppressAutoHyphens w:val="0"/>
      <w:spacing w:before="300" w:after="0" w:line="307" w:lineRule="exact"/>
      <w:jc w:val="both"/>
    </w:pPr>
    <w:rPr>
      <w:rFonts w:ascii="Calibri" w:eastAsia="Calibri" w:hAnsi="Calibri" w:cs="Times New Roman"/>
      <w:sz w:val="22"/>
      <w:szCs w:val="22"/>
      <w:lang w:eastAsia="ru-RU"/>
    </w:rPr>
  </w:style>
  <w:style w:type="character" w:customStyle="1" w:styleId="230">
    <w:name w:val="Заголовок №2 (3)_"/>
    <w:basedOn w:val="a2"/>
    <w:link w:val="231"/>
    <w:rsid w:val="00976B50"/>
    <w:rPr>
      <w:b/>
      <w:bCs/>
      <w:sz w:val="22"/>
      <w:szCs w:val="22"/>
      <w:shd w:val="clear" w:color="auto" w:fill="FFFFFF"/>
    </w:rPr>
  </w:style>
  <w:style w:type="paragraph" w:customStyle="1" w:styleId="231">
    <w:name w:val="Заголовок №2 (3)"/>
    <w:basedOn w:val="a1"/>
    <w:link w:val="230"/>
    <w:rsid w:val="00976B50"/>
    <w:pPr>
      <w:shd w:val="clear" w:color="auto" w:fill="FFFFFF"/>
      <w:suppressAutoHyphens w:val="0"/>
      <w:spacing w:before="240" w:after="300" w:line="240" w:lineRule="atLeast"/>
      <w:jc w:val="both"/>
      <w:outlineLvl w:val="1"/>
    </w:pPr>
    <w:rPr>
      <w:rFonts w:ascii="Calibri" w:eastAsia="Calibri" w:hAnsi="Calibri" w:cs="Times New Roman"/>
      <w:b/>
      <w:bCs/>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22596">
      <w:bodyDiv w:val="1"/>
      <w:marLeft w:val="0"/>
      <w:marRight w:val="0"/>
      <w:marTop w:val="0"/>
      <w:marBottom w:val="0"/>
      <w:divBdr>
        <w:top w:val="none" w:sz="0" w:space="0" w:color="auto"/>
        <w:left w:val="none" w:sz="0" w:space="0" w:color="auto"/>
        <w:bottom w:val="none" w:sz="0" w:space="0" w:color="auto"/>
        <w:right w:val="none" w:sz="0" w:space="0" w:color="auto"/>
      </w:divBdr>
    </w:div>
    <w:div w:id="763652752">
      <w:bodyDiv w:val="1"/>
      <w:marLeft w:val="0"/>
      <w:marRight w:val="0"/>
      <w:marTop w:val="0"/>
      <w:marBottom w:val="0"/>
      <w:divBdr>
        <w:top w:val="none" w:sz="0" w:space="0" w:color="auto"/>
        <w:left w:val="none" w:sz="0" w:space="0" w:color="auto"/>
        <w:bottom w:val="none" w:sz="0" w:space="0" w:color="auto"/>
        <w:right w:val="none" w:sz="0" w:space="0" w:color="auto"/>
      </w:divBdr>
    </w:div>
    <w:div w:id="850342326">
      <w:bodyDiv w:val="1"/>
      <w:marLeft w:val="0"/>
      <w:marRight w:val="0"/>
      <w:marTop w:val="0"/>
      <w:marBottom w:val="0"/>
      <w:divBdr>
        <w:top w:val="none" w:sz="0" w:space="0" w:color="auto"/>
        <w:left w:val="none" w:sz="0" w:space="0" w:color="auto"/>
        <w:bottom w:val="none" w:sz="0" w:space="0" w:color="auto"/>
        <w:right w:val="none" w:sz="0" w:space="0" w:color="auto"/>
      </w:divBdr>
    </w:div>
    <w:div w:id="1107892693">
      <w:bodyDiv w:val="1"/>
      <w:marLeft w:val="0"/>
      <w:marRight w:val="0"/>
      <w:marTop w:val="0"/>
      <w:marBottom w:val="0"/>
      <w:divBdr>
        <w:top w:val="none" w:sz="0" w:space="0" w:color="auto"/>
        <w:left w:val="none" w:sz="0" w:space="0" w:color="auto"/>
        <w:bottom w:val="none" w:sz="0" w:space="0" w:color="auto"/>
        <w:right w:val="none" w:sz="0" w:space="0" w:color="auto"/>
      </w:divBdr>
    </w:div>
    <w:div w:id="13281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r-tamb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48</Pages>
  <Words>14898</Words>
  <Characters>84925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ДОКУМЕНТАЦИЯ № 1/001-ЗК</vt:lpstr>
    </vt:vector>
  </TitlesOfParts>
  <Company/>
  <LinksUpToDate>false</LinksUpToDate>
  <CharactersWithSpaces>99624</CharactersWithSpaces>
  <SharedDoc>false</SharedDoc>
  <HLinks>
    <vt:vector size="18" baseType="variant">
      <vt:variant>
        <vt:i4>4915201</vt:i4>
      </vt:variant>
      <vt:variant>
        <vt:i4>6</vt:i4>
      </vt:variant>
      <vt:variant>
        <vt:i4>0</vt:i4>
      </vt:variant>
      <vt:variant>
        <vt:i4>5</vt:i4>
      </vt:variant>
      <vt:variant>
        <vt:lpwstr>http://pult.ru/shop/?section=300</vt:lpwstr>
      </vt:variant>
      <vt:variant>
        <vt:lpwstr/>
      </vt:variant>
      <vt:variant>
        <vt:i4>4915201</vt:i4>
      </vt:variant>
      <vt:variant>
        <vt:i4>3</vt:i4>
      </vt:variant>
      <vt:variant>
        <vt:i4>0</vt:i4>
      </vt:variant>
      <vt:variant>
        <vt:i4>5</vt:i4>
      </vt:variant>
      <vt:variant>
        <vt:lpwstr>http://pult.ru/shop/?section=300</vt:lpwstr>
      </vt:variant>
      <vt:variant>
        <vt:lpwstr/>
      </vt:variant>
      <vt:variant>
        <vt:i4>3801163</vt:i4>
      </vt:variant>
      <vt:variant>
        <vt:i4>0</vt:i4>
      </vt:variant>
      <vt:variant>
        <vt:i4>0</vt:i4>
      </vt:variant>
      <vt:variant>
        <vt:i4>5</vt:i4>
      </vt:variant>
      <vt:variant>
        <vt:lpwstr>mailto:csr-tambov@mail.ru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 1/001-ЗК</dc:title>
  <dc:subject/>
  <dc:creator>iii</dc:creator>
  <cp:keywords/>
  <cp:lastModifiedBy>user</cp:lastModifiedBy>
  <cp:revision>10</cp:revision>
  <cp:lastPrinted>2012-09-21T04:16:00Z</cp:lastPrinted>
  <dcterms:created xsi:type="dcterms:W3CDTF">2012-09-26T08:19:00Z</dcterms:created>
  <dcterms:modified xsi:type="dcterms:W3CDTF">2012-10-16T11:43:00Z</dcterms:modified>
</cp:coreProperties>
</file>